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663" w:rsidRPr="001F582F" w:rsidRDefault="001F582F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outline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0" w:name="_Toc283111383"/>
      <w:bookmarkStart w:id="1" w:name="_Toc292093909"/>
      <w:r w:rsidRPr="001F582F">
        <w:rPr>
          <w:rFonts w:ascii="Arial Narrow" w:eastAsia="MS Gothic" w:hAnsi="Arial Narrow" w:cs="Arial"/>
          <w:b/>
          <w:outline/>
          <w:color w:val="FF3399"/>
          <w:sz w:val="36"/>
          <w:szCs w:val="36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Fragrance red</w:t>
      </w:r>
      <w:r w:rsidR="00933840" w:rsidRPr="001F582F">
        <w:rPr>
          <w:rFonts w:ascii="Arial Narrow" w:eastAsia="MS Gothic" w:hAnsi="Arial Narrow" w:cs="Arial"/>
          <w:b/>
          <w:outline/>
          <w:color w:val="FF3399"/>
          <w:sz w:val="36"/>
          <w:szCs w:val="36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d.o.o.</w:t>
      </w:r>
    </w:p>
    <w:p w:rsidR="00444663" w:rsidRPr="001F582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Cambria" w:eastAsia="MS Gothic" w:hAnsi="Cambria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1F582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Cambria" w:eastAsia="MS Gothic" w:hAnsi="Cambria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1F582F" w:rsidRDefault="00444663" w:rsidP="00FB596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Cambria" w:eastAsia="MS Gothic" w:hAnsi="Cambria" w:cs="Arial"/>
          <w:color w:val="000000" w:themeColor="text1"/>
          <w:sz w:val="32"/>
          <w:szCs w:val="32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1F582F">
        <w:rPr>
          <w:rFonts w:ascii="Cambria" w:eastAsia="MS Gothic" w:hAnsi="Cambria" w:cs="Arial"/>
          <w:color w:val="000000" w:themeColor="text1"/>
          <w:sz w:val="32"/>
          <w:szCs w:val="32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PRIJEDLOG PLANA FINANCIJSKOG I OP</w:t>
      </w:r>
      <w:r w:rsidR="00ED0494" w:rsidRPr="001F582F">
        <w:rPr>
          <w:rFonts w:ascii="Cambria" w:eastAsia="MS Gothic" w:hAnsi="Cambria" w:cs="Arial"/>
          <w:color w:val="000000" w:themeColor="text1"/>
          <w:sz w:val="32"/>
          <w:szCs w:val="32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ERATIVNOG RESTRUKTURIRANJA (2019.-2024</w:t>
      </w:r>
      <w:r w:rsidRPr="001F582F">
        <w:rPr>
          <w:rFonts w:ascii="Cambria" w:eastAsia="MS Gothic" w:hAnsi="Cambria" w:cs="Arial"/>
          <w:color w:val="000000" w:themeColor="text1"/>
          <w:sz w:val="32"/>
          <w:szCs w:val="32"/>
          <w:lang w:val="hr-HR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.)</w:t>
      </w: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6C34F0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0E548B" w:rsidRPr="000E548B" w:rsidRDefault="00703FBC" w:rsidP="000E548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7"/>
          <w:szCs w:val="27"/>
          <w:lang w:eastAsia="hr-HR"/>
        </w:rPr>
      </w:pPr>
      <w:r>
        <w:rPr>
          <w:noProof/>
          <w:lang w:val="hr-HR" w:eastAsia="hr-HR"/>
        </w:rPr>
        <w:drawing>
          <wp:inline distT="0" distB="0" distL="0" distR="0">
            <wp:extent cx="4557952" cy="2847975"/>
            <wp:effectExtent l="0" t="0" r="0" b="0"/>
            <wp:docPr id="5" name="Picture 5" descr="Image result for prodaja parfema fragr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rodaja parfema fragra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21" cy="28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663" w:rsidRPr="006C34F0" w:rsidRDefault="00444663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color w:val="94B6D2" w:themeColor="accent1"/>
          <w:sz w:val="24"/>
          <w:szCs w:val="24"/>
          <w:lang w:val="hr-HR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</w:p>
    <w:p w:rsidR="001211C3" w:rsidRPr="006C34F0" w:rsidRDefault="001211C3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color w:val="BA8E2C" w:themeColor="accent4" w:themeShade="BF"/>
          <w:sz w:val="24"/>
          <w:szCs w:val="24"/>
          <w:lang w:val="hr-HR"/>
        </w:rPr>
      </w:pPr>
    </w:p>
    <w:p w:rsidR="00B7793E" w:rsidRPr="006C34F0" w:rsidRDefault="00B7793E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7C5F1D" w:themeColor="accent4" w:themeShade="80"/>
          <w:sz w:val="24"/>
          <w:szCs w:val="24"/>
          <w:lang w:val="hr-HR"/>
        </w:rPr>
      </w:pPr>
    </w:p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762477" w:rsidRDefault="00762477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1F582F" w:rsidRDefault="001F582F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1F582F" w:rsidRPr="006C34F0" w:rsidRDefault="001F582F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EE3078" w:rsidRPr="006C34F0" w:rsidRDefault="00EE3078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3074B5" w:rsidRDefault="00B72481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86104">
        <w:rPr>
          <w:rFonts w:ascii="Arial Narrow" w:hAnsi="Arial Narrow" w:cs="Arial"/>
          <w:noProof/>
          <w:sz w:val="24"/>
          <w:szCs w:val="24"/>
          <w:lang w:val="hr-HR"/>
        </w:rPr>
        <w:t xml:space="preserve">U </w:t>
      </w:r>
      <w:bookmarkStart w:id="2" w:name="_Toc472012441"/>
      <w:bookmarkStart w:id="3" w:name="_Toc451235615"/>
      <w:bookmarkEnd w:id="0"/>
      <w:bookmarkEnd w:id="1"/>
      <w:r w:rsidR="000E548B">
        <w:rPr>
          <w:rFonts w:ascii="Arial Narrow" w:hAnsi="Arial Narrow" w:cs="Arial"/>
          <w:noProof/>
          <w:sz w:val="24"/>
          <w:szCs w:val="24"/>
          <w:lang w:val="hr-HR"/>
        </w:rPr>
        <w:t xml:space="preserve">Zagrebu, </w:t>
      </w:r>
      <w:r w:rsidR="00906903">
        <w:rPr>
          <w:rFonts w:ascii="Arial Narrow" w:hAnsi="Arial Narrow" w:cs="Arial"/>
          <w:noProof/>
          <w:sz w:val="24"/>
          <w:szCs w:val="24"/>
          <w:lang w:val="hr-HR"/>
        </w:rPr>
        <w:t>29.06</w:t>
      </w:r>
      <w:r w:rsidR="00703FBC">
        <w:rPr>
          <w:rFonts w:ascii="Arial Narrow" w:hAnsi="Arial Narrow" w:cs="Arial"/>
          <w:noProof/>
          <w:sz w:val="24"/>
          <w:szCs w:val="24"/>
          <w:lang w:val="hr-HR"/>
        </w:rPr>
        <w:t>.2020.</w:t>
      </w:r>
    </w:p>
    <w:p w:rsidR="00FA47DC" w:rsidRPr="006C34F0" w:rsidRDefault="00FA47DC" w:rsidP="00541D19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2A562E" w:rsidRPr="00474D36" w:rsidRDefault="00944198" w:rsidP="00944198">
      <w:pPr>
        <w:pStyle w:val="TOCHeading"/>
        <w:pBdr>
          <w:bottom w:val="single" w:sz="4" w:space="0" w:color="94B6D2" w:themeColor="accent1"/>
        </w:pBdr>
        <w:tabs>
          <w:tab w:val="center" w:pos="4533"/>
          <w:tab w:val="left" w:pos="5735"/>
        </w:tabs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ab/>
      </w:r>
      <w:r w:rsidR="002A562E"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SADRŽAJ</w:t>
      </w:r>
      <w:r w:rsidRPr="00474D36">
        <w:rPr>
          <w:rFonts w:ascii="Arial Narrow" w:hAnsi="Arial Narrow" w:cs="Arial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sdt>
      <w:sdtPr>
        <w:rPr>
          <w:rFonts w:ascii="Arial Narrow" w:eastAsiaTheme="minorEastAsia" w:hAnsi="Arial Narrow" w:cstheme="minorBidi"/>
          <w:color w:val="000000" w:themeColor="text1"/>
          <w:sz w:val="18"/>
          <w:szCs w:val="18"/>
          <w:lang w:val="hr-H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id w:val="101403194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991960" w:rsidRPr="00474D36" w:rsidRDefault="00991960" w:rsidP="002A562E">
          <w:pPr>
            <w:pStyle w:val="TOCHeading"/>
            <w:pBdr>
              <w:bottom w:val="single" w:sz="4" w:space="0" w:color="94B6D2" w:themeColor="accent1"/>
            </w:pBdr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</w:p>
        <w:p w:rsidR="000772D6" w:rsidRDefault="00991960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begin"/>
          </w: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instrText xml:space="preserve"> TOC \o "1-3" \h \z \u </w:instrText>
          </w:r>
          <w:r w:rsidRPr="00474D36">
            <w:rPr>
              <w:rFonts w:ascii="Arial Narrow" w:hAnsi="Arial Narrow"/>
              <w:b w:val="0"/>
              <w:caps w:val="0"/>
              <w:color w:val="000000" w:themeColor="text1"/>
              <w:sz w:val="18"/>
              <w:szCs w:val="18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separate"/>
          </w:r>
          <w:hyperlink w:anchor="_Toc44398702" w:history="1">
            <w:r w:rsidR="000772D6" w:rsidRPr="00AE3A64">
              <w:rPr>
                <w:rStyle w:val="Hyperlink"/>
                <w:rFonts w:ascii="Arial Narrow" w:hAnsi="Arial Narrow" w:cs="Arial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OBAVIJEST VJEROVNICIMA O PODNOŠENJU ZAHTJEVA ZA POKRETANJE PREDSTEČAJNOG POSTUPKA</w:t>
            </w:r>
            <w:r w:rsidR="000772D6">
              <w:rPr>
                <w:webHidden/>
              </w:rPr>
              <w:tab/>
            </w:r>
            <w:r w:rsidR="000772D6">
              <w:rPr>
                <w:webHidden/>
              </w:rPr>
              <w:fldChar w:fldCharType="begin"/>
            </w:r>
            <w:r w:rsidR="000772D6">
              <w:rPr>
                <w:webHidden/>
              </w:rPr>
              <w:instrText xml:space="preserve"> PAGEREF _Toc44398702 \h </w:instrText>
            </w:r>
            <w:r w:rsidR="000772D6">
              <w:rPr>
                <w:webHidden/>
              </w:rPr>
            </w:r>
            <w:r w:rsidR="000772D6">
              <w:rPr>
                <w:webHidden/>
              </w:rPr>
              <w:fldChar w:fldCharType="separate"/>
            </w:r>
            <w:r w:rsidR="000772D6">
              <w:rPr>
                <w:webHidden/>
              </w:rPr>
              <w:t>3</w:t>
            </w:r>
            <w:r w:rsidR="000772D6"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03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 UVOD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4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1.1. Opći podaci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5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1.2. Predmet poslovanja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6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1.3. Uprava tvrtke  i vlasnička struktura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7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1.4. Analiza zaposlenih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8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1.5. Financijsko izvješće na 16.01.2020. godine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09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1.6. Opis činjenica i okolnosti iz kojih proizlazi postojanje uvjeta za otvaranje predstečajnog postupka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10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1.7. Opis činjenica i okolnosti iz kojih proizlazi postojanje prijeteće nesposobnosti za plaćanje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11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1.8. Ukupne obveze društva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2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2. IZRAČUN MANJKA LIKVIDNIH SREDSTAVA NA DAN PRILOŽENIH FINANCIJSKIH IZVJEŠTAJA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3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3. MJERE  FINANCIJSKOG  RESTRUKTURIRANJA I IZRAČUN NJIHOVIH UČINAKA NA MANJAK LIKVIDNIH SREDSTAVA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14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3.1.   Izračun financijskih mjera na manjak likvidnih sredstava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5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4. MJERE OPERATIVNOG RESTRUKTURIRANJA I IZRAČUN NJIHOVIH UČINAKA NA POSLOVANJE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44398716" w:history="1">
            <w:r w:rsidRPr="00AE3A64">
              <w:rPr>
                <w:rStyle w:val="Hyperlink"/>
                <w:rFonts w:ascii="Arial Narrow" w:hAnsi="Arial Narrow"/>
                <w:b/>
                <w:noProof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4.1    Izračun učinka operativnih mjera na poslovanje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_Toc44398716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7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5. PLAN POSLOVANJA ZA NAREDNIH 5 GODINA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8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6. PLANIRANA BILANCA NA ZADNJI DAN PETOGODIŠNJEG RAZDOBLJA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19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7. ANALIZA SVIH TRAŽBINA PREMA VISINI I VRSTI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31</w:t>
            </w:r>
            <w:r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20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8. PONUDA VJEROVNICIMA U PREDSTEČAJNOM POSTUPKU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34</w:t>
            </w:r>
            <w:r>
              <w:rPr>
                <w:webHidden/>
              </w:rPr>
              <w:fldChar w:fldCharType="end"/>
            </w:r>
          </w:hyperlink>
        </w:p>
        <w:p w:rsidR="000772D6" w:rsidRDefault="000772D6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44398721" w:history="1">
            <w:r w:rsidRPr="00AE3A64">
              <w:rPr>
                <w:rStyle w:val="Hyperlink"/>
                <w:rFonts w:ascii="Arial Narrow" w:hAnsi="Arial Narrow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  <w:t>9. PLANIRANI TROŠKOVI RESTRUKTURIRANJA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_Toc44398721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47</w:t>
            </w:r>
            <w:r>
              <w:rPr>
                <w:webHidden/>
              </w:rPr>
              <w:fldChar w:fldCharType="end"/>
            </w:r>
          </w:hyperlink>
        </w:p>
        <w:p w:rsidR="00991960" w:rsidRPr="004A2B7A" w:rsidRDefault="00991960" w:rsidP="004A2B7A">
          <w:pPr>
            <w:spacing w:line="360" w:lineRule="auto"/>
            <w:rPr>
              <w:rFonts w:ascii="Arial Narrow" w:hAnsi="Arial Narrow"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474D36">
            <w:rPr>
              <w:rFonts w:ascii="Arial Narrow" w:hAnsi="Arial Narrow"/>
              <w:bCs/>
              <w:noProof/>
              <w:color w:val="000000" w:themeColor="text1"/>
              <w:sz w:val="18"/>
              <w:szCs w:val="18"/>
              <w:lang w:val="hr-H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fldChar w:fldCharType="end"/>
          </w:r>
        </w:p>
      </w:sdtContent>
    </w:sdt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bookmarkEnd w:id="2"/>
    <w:p w:rsidR="00AD5021" w:rsidRPr="006C34F0" w:rsidRDefault="00AD5021" w:rsidP="00AD5021">
      <w:pPr>
        <w:rPr>
          <w:rFonts w:ascii="Arial Narrow" w:hAnsi="Arial Narrow"/>
          <w:lang w:val="hr-HR"/>
        </w:rPr>
      </w:pPr>
    </w:p>
    <w:p w:rsidR="003074B5" w:rsidRDefault="003074B5" w:rsidP="00AD5021">
      <w:pPr>
        <w:rPr>
          <w:rFonts w:ascii="Arial Narrow" w:hAnsi="Arial Narrow"/>
          <w:lang w:val="hr-HR"/>
        </w:rPr>
      </w:pPr>
    </w:p>
    <w:p w:rsidR="003E4973" w:rsidRPr="006C34F0" w:rsidRDefault="003E4973" w:rsidP="00AD5021">
      <w:pPr>
        <w:rPr>
          <w:rFonts w:ascii="Arial Narrow" w:hAnsi="Arial Narrow"/>
          <w:lang w:val="hr-HR"/>
        </w:rPr>
      </w:pPr>
      <w:bookmarkStart w:id="4" w:name="_GoBack"/>
      <w:bookmarkEnd w:id="4"/>
    </w:p>
    <w:p w:rsidR="00A906D5" w:rsidRPr="006C34F0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="00AD5021" w:rsidRPr="006C34F0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Plana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nekretnina dužnika + zk izvaci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pokretnina dužnika + kopije prometne dozvole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imovinskih prava dužnika nad tuđim stvarima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novčanih i nenovčanih tražbina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broju zaposlenih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druge imovine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drugih prava koja čine imovinu dužnika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drugih novčanih i nenovčanih obveza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tražbinama radnika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izlučnih prava na imovini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razlučnih prava na imovini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Iznos novčanih sredstava na računima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eastAsia="MS Mincho" w:hAnsi="Arial Narrow" w:cs="Calibri"/>
          <w:sz w:val="24"/>
          <w:szCs w:val="24"/>
          <w:lang w:val="hr-HR"/>
        </w:rPr>
        <w:t>č</w:t>
      </w: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ajnog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Visina prosječnih mjesečnih troškova redovnog poslovanja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tražbina radnika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obveza dužnika unesenih u poslovne knjige </w:t>
      </w:r>
    </w:p>
    <w:p w:rsidR="00972ECE" w:rsidRPr="00972ECE" w:rsidRDefault="00972ECE" w:rsidP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eastAsia="MS Mincho" w:hAnsi="Arial Narrow" w:cs="Arial"/>
          <w:color w:val="D55816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RPr="00972ECE" w:rsidRDefault="00972ECE" w:rsidP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GFI – podaci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 + bilješke</w:t>
      </w: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6A05FC" w:rsidRPr="006C34F0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2F2D4B" w:rsidRPr="001F582F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5" w:name="_Toc472012443"/>
      <w:bookmarkStart w:id="6" w:name="_Toc477898292"/>
      <w:bookmarkStart w:id="7" w:name="_Toc522797236"/>
      <w:bookmarkStart w:id="8" w:name="_Toc44398702"/>
      <w:r w:rsidRPr="001F582F"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OBAVIJEST VJEROVNICIMA O PODNOŠENJU ZAHTJEVA ZA POKRETANJE PREDSTEČAJNOG POSTUPKA</w:t>
      </w:r>
      <w:bookmarkEnd w:id="8"/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 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1F582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1F582F">
        <w:rPr>
          <w:rFonts w:ascii="Arial Narrow" w:hAnsi="Arial Narrow" w:cs="Arial"/>
          <w:bCs/>
          <w:sz w:val="24"/>
          <w:szCs w:val="24"/>
          <w:lang w:val="hr-HR" w:eastAsia="zh-CN"/>
        </w:rPr>
        <w:t>Fragrance red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1F582F">
        <w:rPr>
          <w:rFonts w:ascii="Arial Narrow" w:hAnsi="Arial Narrow" w:cs="Arial"/>
          <w:bCs/>
          <w:sz w:val="24"/>
          <w:szCs w:val="24"/>
          <w:lang w:val="hr-HR" w:eastAsia="zh-CN"/>
        </w:rPr>
        <w:t>Fragrance red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1F582F">
        <w:rPr>
          <w:rFonts w:ascii="Arial Narrow" w:hAnsi="Arial Narrow" w:cs="Arial"/>
          <w:bCs/>
          <w:sz w:val="24"/>
          <w:szCs w:val="24"/>
          <w:lang w:val="hr-HR" w:eastAsia="zh-CN"/>
        </w:rPr>
        <w:t>Fragrance red</w:t>
      </w:r>
      <w:r w:rsidR="0093384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Plana financijskog i operativnog restrukturiranja. </w:t>
      </w:r>
    </w:p>
    <w:p w:rsidR="002F2D4B" w:rsidRPr="006C34F0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2F2D4B" w:rsidRPr="006C34F0" w:rsidRDefault="0074125F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eastAsia="MS Mincho" w:hAnsi="Arial Narrow" w:cs="Arial"/>
          <w:sz w:val="24"/>
          <w:szCs w:val="24"/>
          <w:lang w:val="hr-HR"/>
        </w:rPr>
        <w:t xml:space="preserve">U </w:t>
      </w:r>
      <w:r w:rsidR="000E548B">
        <w:rPr>
          <w:rFonts w:ascii="Arial Narrow" w:eastAsia="MS Mincho" w:hAnsi="Arial Narrow" w:cs="Arial"/>
          <w:sz w:val="24"/>
          <w:szCs w:val="24"/>
          <w:lang w:val="hr-HR"/>
        </w:rPr>
        <w:t xml:space="preserve">Zagrebu, </w:t>
      </w:r>
      <w:r w:rsidR="00906903">
        <w:rPr>
          <w:rFonts w:ascii="Arial Narrow" w:eastAsia="MS Mincho" w:hAnsi="Arial Narrow" w:cs="Arial"/>
          <w:sz w:val="24"/>
          <w:szCs w:val="24"/>
          <w:lang w:val="hr-HR"/>
        </w:rPr>
        <w:t>29.06</w:t>
      </w:r>
      <w:r w:rsidR="00703FBC">
        <w:rPr>
          <w:rFonts w:ascii="Arial Narrow" w:eastAsia="MS Mincho" w:hAnsi="Arial Narrow" w:cs="Arial"/>
          <w:sz w:val="24"/>
          <w:szCs w:val="24"/>
          <w:lang w:val="hr-HR"/>
        </w:rPr>
        <w:t>.2020.</w:t>
      </w: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B70234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933840" w:rsidRPr="00B70234" w:rsidRDefault="001F582F" w:rsidP="00933840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FRAGRANCE RED</w:t>
      </w:r>
      <w:r w:rsidR="00933840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d.o.o.</w:t>
      </w:r>
    </w:p>
    <w:p w:rsidR="00933840" w:rsidRPr="00913165" w:rsidRDefault="00933840" w:rsidP="00933840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00B050"/>
          <w:sz w:val="24"/>
          <w:szCs w:val="24"/>
        </w:rPr>
      </w:pPr>
    </w:p>
    <w:p w:rsidR="00933840" w:rsidRPr="00913165" w:rsidRDefault="001F582F" w:rsidP="00933840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</w:rPr>
      </w:pPr>
      <w:r>
        <w:rPr>
          <w:rFonts w:ascii="Arial Narrow" w:eastAsia="MS Mincho" w:hAnsi="Arial Narrow" w:cs="Times New Roman"/>
          <w:sz w:val="24"/>
          <w:szCs w:val="24"/>
        </w:rPr>
        <w:t>Emir Redžić</w:t>
      </w:r>
      <w:r w:rsidR="00933840" w:rsidRPr="001479A7">
        <w:rPr>
          <w:rFonts w:ascii="Arial Narrow" w:eastAsia="MS Mincho" w:hAnsi="Arial Narrow" w:cs="Times New Roman"/>
          <w:sz w:val="24"/>
          <w:szCs w:val="24"/>
        </w:rPr>
        <w:t xml:space="preserve">, direktor                  </w:t>
      </w:r>
    </w:p>
    <w:p w:rsidR="00972ECE" w:rsidRPr="00972ECE" w:rsidRDefault="00972ECE" w:rsidP="00933840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hr-HR"/>
        </w:rPr>
      </w:pPr>
    </w:p>
    <w:p w:rsidR="00972ECE" w:rsidRPr="00972ECE" w:rsidRDefault="00972ECE" w:rsidP="00972ECE">
      <w:pPr>
        <w:tabs>
          <w:tab w:val="left" w:pos="3879"/>
        </w:tabs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 w:rsidRPr="00972ECE">
        <w:rPr>
          <w:rFonts w:ascii="Arial Narrow" w:eastAsia="MS Mincho" w:hAnsi="Arial Narrow" w:cs="Times New Roman"/>
          <w:sz w:val="24"/>
          <w:szCs w:val="24"/>
          <w:lang w:val="hr-HR"/>
        </w:rPr>
        <w:t>______________________________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</w:p>
    <w:p w:rsidR="002F2D4B" w:rsidRPr="006C34F0" w:rsidRDefault="002F2D4B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ind w:left="8496" w:firstLine="708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</w:p>
    <w:p w:rsidR="002F2D4B" w:rsidRPr="006C34F0" w:rsidRDefault="002F2D4B" w:rsidP="0074125F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C27A8" w:rsidRPr="00B70234" w:rsidRDefault="0025558D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9" w:name="_Toc44398703"/>
      <w:r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1. </w:t>
      </w:r>
      <w:bookmarkEnd w:id="3"/>
      <w:r w:rsidR="0074125F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UV</w:t>
      </w:r>
      <w:r w:rsidR="005E488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OD</w:t>
      </w:r>
      <w:bookmarkEnd w:id="5"/>
      <w:bookmarkEnd w:id="6"/>
      <w:bookmarkEnd w:id="7"/>
      <w:bookmarkEnd w:id="9"/>
      <w:r w:rsidR="005E488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06044F" w:rsidRPr="006C34F0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F605C4" w:rsidRPr="006C34F0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1F58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Fragrance red</w:t>
      </w:r>
      <w:r w:rsidR="009338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="0098145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Daljn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ja blokada ra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una uzrokovala bi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nu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dalekose</w:t>
      </w:r>
      <w:r w:rsidR="00064A5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pos</w:t>
      </w:r>
      <w:r w:rsidR="008A61AF" w:rsidRPr="006C34F0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="00E44805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>a u kona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ascii="Arial Narrow" w:hAnsi="Arial Narrow" w:cs="Arial"/>
          <w:sz w:val="24"/>
          <w:szCs w:val="24"/>
          <w:lang w:val="hr-HR"/>
        </w:rPr>
        <w:t>prekid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="00F605C4" w:rsidRPr="006C34F0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F605C4" w:rsidRDefault="001F582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Fragrance 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planira p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>Ste</w:t>
      </w:r>
      <w:r w:rsidR="00CE73CE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>(NN 71/15</w:t>
      </w:r>
      <w:r w:rsidR="00A93976" w:rsidRPr="006C34F0">
        <w:rPr>
          <w:rFonts w:ascii="Arial Narrow" w:hAnsi="Arial Narrow" w:cs="Arial"/>
          <w:sz w:val="24"/>
          <w:szCs w:val="24"/>
          <w:lang w:val="hr-HR"/>
        </w:rPr>
        <w:t>, 104/17</w:t>
      </w:r>
      <w:r w:rsidR="00D47F44" w:rsidRPr="006C34F0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poslovni ra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un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,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="002C3ED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una omogu</w:t>
      </w:r>
      <w:r w:rsidR="002C3ED4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2C3ED4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B2F44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>e n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A44DE9">
        <w:rPr>
          <w:rFonts w:ascii="Arial Narrow" w:hAnsi="Arial Narrow" w:cs="Arial"/>
          <w:sz w:val="24"/>
          <w:szCs w:val="24"/>
          <w:lang w:val="hr-HR"/>
        </w:rPr>
        <w:t>odnosno</w:t>
      </w:r>
      <w:r w:rsidR="00A44DE9" w:rsidRPr="00A44DE9">
        <w:rPr>
          <w:rFonts w:ascii="Arial Narrow" w:hAnsi="Arial Narrow" w:cs="Arial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>prodaju</w:t>
      </w:r>
      <w:r w:rsidR="00703FBC">
        <w:rPr>
          <w:rFonts w:ascii="Arial Narrow" w:hAnsi="Arial Narrow" w:cs="Arial"/>
          <w:sz w:val="24"/>
          <w:szCs w:val="24"/>
          <w:lang w:val="hr-HR"/>
        </w:rPr>
        <w:t xml:space="preserve"> parfema i kozmetike</w:t>
      </w:r>
      <w:r>
        <w:rPr>
          <w:rFonts w:ascii="Arial Narrow" w:hAnsi="Arial Narrow" w:cs="Arial"/>
          <w:sz w:val="24"/>
          <w:szCs w:val="24"/>
          <w:lang w:val="hr-HR"/>
        </w:rPr>
        <w:t xml:space="preserve"> putem pošte i interneta </w:t>
      </w:r>
      <w:r w:rsidR="005930AC">
        <w:rPr>
          <w:rFonts w:ascii="Arial Narrow" w:hAnsi="Arial Narrow" w:cs="Arial"/>
          <w:sz w:val="24"/>
          <w:szCs w:val="24"/>
          <w:lang w:val="hr-HR"/>
        </w:rPr>
        <w:t>za</w:t>
      </w:r>
      <w:r w:rsidR="005930AC" w:rsidRPr="005930AC">
        <w:rPr>
          <w:rFonts w:ascii="Arial Narrow" w:hAnsi="Arial Narrow" w:cs="Arial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>fizičke osobe</w:t>
      </w:r>
      <w:r w:rsidR="005930AC">
        <w:rPr>
          <w:rFonts w:ascii="Arial Narrow" w:hAnsi="Arial Narrow" w:cs="Arial"/>
          <w:sz w:val="24"/>
          <w:szCs w:val="24"/>
          <w:lang w:val="hr-HR"/>
        </w:rPr>
        <w:t>.</w:t>
      </w:r>
    </w:p>
    <w:p w:rsidR="00AE2C4C" w:rsidRPr="006C34F0" w:rsidRDefault="00AE2C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83863" w:rsidRPr="006C34F0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>daljni odr</w:t>
      </w:r>
      <w:r w:rsidR="00FE0222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vnicima u najve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oj mogu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594" w:rsidRPr="006C34F0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="000C15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1F58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Fragrance red</w:t>
      </w:r>
      <w:r w:rsidR="009338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455B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A0BBF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="00960606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U nastavku je Plan financijskog i operativnog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="00960606" w:rsidRPr="006C34F0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RPr="006C34F0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2675AC">
        <w:rPr>
          <w:rFonts w:ascii="Arial Narrow" w:hAnsi="Arial Narrow" w:cs="Arial"/>
          <w:sz w:val="24"/>
          <w:szCs w:val="24"/>
          <w:lang w:val="hr-HR"/>
        </w:rPr>
        <w:t>16.01.2020</w:t>
      </w:r>
      <w:r w:rsidR="00972ECE">
        <w:rPr>
          <w:rFonts w:ascii="Arial Narrow" w:hAnsi="Arial Narrow" w:cs="Arial"/>
          <w:sz w:val="24"/>
          <w:szCs w:val="24"/>
          <w:lang w:val="hr-HR"/>
        </w:rPr>
        <w:t>.</w:t>
      </w:r>
      <w:r w:rsidR="00E14896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9A7BC4" w:rsidRPr="006C34F0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026A1" w:rsidRPr="002675AC" w:rsidRDefault="0095362B" w:rsidP="00991960">
      <w:pPr>
        <w:pStyle w:val="Heading2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10" w:name="_Toc451235616"/>
      <w:bookmarkStart w:id="11" w:name="_Toc472012444"/>
      <w:bookmarkStart w:id="12" w:name="_Toc477898293"/>
      <w:bookmarkStart w:id="13" w:name="_Toc522797237"/>
      <w:bookmarkStart w:id="14" w:name="_Toc44398704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1.1. </w:t>
      </w:r>
      <w:r w:rsidR="00067966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Op</w:t>
      </w:r>
      <w:r w:rsidR="00067966" w:rsidRPr="002675AC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ć</w:t>
      </w:r>
      <w:r w:rsidR="00067966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 podaci</w:t>
      </w:r>
      <w:bookmarkEnd w:id="10"/>
      <w:bookmarkEnd w:id="11"/>
      <w:bookmarkEnd w:id="12"/>
      <w:bookmarkEnd w:id="13"/>
      <w:bookmarkEnd w:id="14"/>
    </w:p>
    <w:p w:rsidR="00225B41" w:rsidRPr="006C34F0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315FD" w:rsidRPr="00933840" w:rsidRDefault="001F582F" w:rsidP="00806CCF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>Fragrancered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25B41" w:rsidRPr="006C34F0">
        <w:rPr>
          <w:rFonts w:ascii="Arial Narrow" w:hAnsi="Arial Narrow" w:cs="Arial"/>
          <w:sz w:val="24"/>
          <w:szCs w:val="24"/>
          <w:lang w:val="hr-HR"/>
        </w:rPr>
        <w:t>podu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ze</w:t>
      </w:r>
      <w:r w:rsidR="001C1B4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e je sa sjedi</w:t>
      </w:r>
      <w:r w:rsidR="001C1B4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tem na adres</w:t>
      </w:r>
      <w:r w:rsidR="004E0F4B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7217AD" w:rsidRPr="006C34F0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</w:t>
      </w:r>
      <w:r w:rsidR="00806CCF">
        <w:rPr>
          <w:rFonts w:ascii="Arial Narrow" w:eastAsia="Calibri" w:hAnsi="Arial Narrow" w:cs="Times New Roman"/>
          <w:color w:val="000000"/>
          <w:sz w:val="24"/>
          <w:szCs w:val="24"/>
        </w:rPr>
        <w:t>Zagreb,</w:t>
      </w:r>
      <w:r w:rsidR="002675AC">
        <w:rPr>
          <w:rFonts w:ascii="Arial Narrow" w:eastAsia="Calibri" w:hAnsi="Arial Narrow" w:cs="Times New Roman"/>
          <w:color w:val="000000"/>
          <w:sz w:val="24"/>
          <w:szCs w:val="24"/>
        </w:rPr>
        <w:t>Ljudevita Posavskog 36/B</w:t>
      </w:r>
    </w:p>
    <w:p w:rsidR="006E09AB" w:rsidRPr="00933840" w:rsidRDefault="00933840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2675AC">
        <w:rPr>
          <w:rFonts w:ascii="Arial Narrow" w:eastAsia="Calibri" w:hAnsi="Arial Narrow" w:cs="Times New Roman"/>
          <w:color w:val="000000"/>
          <w:sz w:val="24"/>
          <w:szCs w:val="24"/>
        </w:rPr>
        <w:t>08400572569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15" w:name="_Toc451235617"/>
      <w:bookmarkStart w:id="16" w:name="_Toc131189722"/>
      <w:r>
        <w:rPr>
          <w:rFonts w:ascii="Arial Narrow" w:hAnsi="Arial Narrow" w:cs="Arial"/>
          <w:sz w:val="24"/>
          <w:szCs w:val="24"/>
          <w:lang w:val="hr-HR"/>
        </w:rPr>
        <w:t>Matični broj:</w:t>
      </w:r>
      <w:r w:rsidR="002675AC">
        <w:rPr>
          <w:rFonts w:ascii="Arial Narrow" w:hAnsi="Arial Narrow" w:cs="Arial"/>
          <w:sz w:val="24"/>
          <w:szCs w:val="24"/>
          <w:lang w:val="hr-HR"/>
        </w:rPr>
        <w:t xml:space="preserve"> 081259681</w:t>
      </w:r>
      <w:r w:rsidRPr="00806CCF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A17D7E" w:rsidRPr="005138DF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FRAGRANCERED</w:t>
      </w:r>
      <w:r w:rsidR="00806CCF" w:rsidRPr="00806CCF">
        <w:rPr>
          <w:rFonts w:ascii="Arial Narrow" w:hAnsi="Arial Narrow" w:cs="Arial"/>
          <w:sz w:val="24"/>
          <w:szCs w:val="24"/>
          <w:lang w:val="hr-HR"/>
        </w:rPr>
        <w:t xml:space="preserve"> društvo s ograničenom odgovornošću za </w:t>
      </w:r>
      <w:r w:rsidR="002675AC">
        <w:rPr>
          <w:rFonts w:ascii="Arial Narrow" w:hAnsi="Arial Narrow" w:cs="Arial"/>
          <w:sz w:val="24"/>
          <w:szCs w:val="24"/>
          <w:lang w:val="hr-HR"/>
        </w:rPr>
        <w:t>trgovinu i usluge</w:t>
      </w:r>
    </w:p>
    <w:p w:rsidR="006E623F" w:rsidRDefault="007B052D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</w:t>
      </w:r>
      <w:r w:rsidR="005138DF">
        <w:rPr>
          <w:rFonts w:ascii="Arial Narrow" w:hAnsi="Arial Narrow" w:cs="Arial"/>
          <w:sz w:val="24"/>
          <w:szCs w:val="24"/>
          <w:lang w:val="hr-HR"/>
        </w:rPr>
        <w:t>:</w:t>
      </w:r>
      <w:r w:rsidR="006E623F" w:rsidRPr="006E623F">
        <w:rPr>
          <w:rFonts w:ascii="Arial Narrow" w:eastAsia="Calibri" w:hAnsi="Arial Narrow" w:cs="Times New Roman"/>
          <w:color w:val="000000"/>
          <w:sz w:val="24"/>
          <w:szCs w:val="24"/>
        </w:rPr>
        <w:t xml:space="preserve"> </w:t>
      </w:r>
      <w:r w:rsidR="00806CCF" w:rsidRPr="00806CCF">
        <w:rPr>
          <w:rFonts w:ascii="Arial Narrow" w:eastAsia="Calibri" w:hAnsi="Arial Narrow" w:cs="Times New Roman"/>
          <w:color w:val="000000"/>
          <w:sz w:val="24"/>
          <w:szCs w:val="24"/>
        </w:rPr>
        <w:t>Zagreb,</w:t>
      </w:r>
      <w:r w:rsidR="002675AC">
        <w:rPr>
          <w:rFonts w:ascii="Arial Narrow" w:eastAsia="Calibri" w:hAnsi="Arial Narrow" w:cs="Times New Roman"/>
          <w:color w:val="000000"/>
          <w:sz w:val="24"/>
          <w:szCs w:val="24"/>
        </w:rPr>
        <w:t>Ljudevita Posavskog 36/B</w:t>
      </w:r>
    </w:p>
    <w:p w:rsidR="00A17D7E" w:rsidRPr="00933840" w:rsidRDefault="007B052D" w:rsidP="00933840">
      <w:pPr>
        <w:spacing w:after="0" w:line="360" w:lineRule="auto"/>
        <w:rPr>
          <w:rFonts w:ascii="Arial Narrow" w:eastAsia="Calibri" w:hAnsi="Arial Narrow" w:cs="Times New Roman"/>
          <w:color w:val="0000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OIB: </w:t>
      </w:r>
      <w:r w:rsidR="002675AC">
        <w:rPr>
          <w:rFonts w:ascii="Arial Narrow" w:eastAsia="Calibri" w:hAnsi="Arial Narrow" w:cs="Times New Roman"/>
          <w:color w:val="000000"/>
          <w:sz w:val="24"/>
          <w:szCs w:val="24"/>
        </w:rPr>
        <w:t>08400572569</w:t>
      </w:r>
    </w:p>
    <w:p w:rsidR="00A17D7E" w:rsidRPr="006C34F0" w:rsidRDefault="008E48A2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="00F8188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>osnivanja: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sz w:val="24"/>
          <w:szCs w:val="24"/>
          <w:lang w:val="hr-HR"/>
        </w:rPr>
        <w:t>2019</w:t>
      </w:r>
      <w:r w:rsidR="009B0A08" w:rsidRPr="004A32DE">
        <w:rPr>
          <w:rFonts w:ascii="Arial Narrow" w:hAnsi="Arial Narrow" w:cs="Arial"/>
          <w:sz w:val="24"/>
          <w:szCs w:val="24"/>
          <w:lang w:val="hr-HR"/>
        </w:rPr>
        <w:t>.</w:t>
      </w:r>
    </w:p>
    <w:p w:rsidR="004D5A5B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5138DF" w:rsidRPr="005138DF">
        <w:rPr>
          <w:rFonts w:ascii="Arial Narrow" w:hAnsi="Arial Narrow" w:cs="Arial"/>
          <w:sz w:val="24"/>
          <w:szCs w:val="24"/>
          <w:lang w:val="hr-HR"/>
        </w:rPr>
        <w:t>20.00</w:t>
      </w:r>
      <w:r w:rsidR="002F0624" w:rsidRPr="005138DF">
        <w:rPr>
          <w:rFonts w:ascii="Arial Narrow" w:hAnsi="Arial Narrow" w:cs="Arial"/>
          <w:sz w:val="24"/>
          <w:szCs w:val="24"/>
          <w:lang w:val="hr-HR"/>
        </w:rPr>
        <w:t>0,00</w:t>
      </w:r>
      <w:r w:rsidR="002F06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17D7E" w:rsidRPr="006C34F0">
        <w:rPr>
          <w:rFonts w:ascii="Arial Narrow" w:hAnsi="Arial Narrow" w:cs="Arial"/>
          <w:sz w:val="24"/>
          <w:szCs w:val="24"/>
          <w:lang w:val="hr-HR"/>
        </w:rPr>
        <w:t>kuna</w:t>
      </w:r>
    </w:p>
    <w:p w:rsidR="00806CCF" w:rsidRPr="00806CCF" w:rsidRDefault="00AC7C14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="00E95FB3" w:rsidRPr="006C34F0">
        <w:rPr>
          <w:rFonts w:ascii="Arial Narrow" w:hAnsi="Arial Narrow" w:cs="Arial"/>
          <w:sz w:val="24"/>
          <w:szCs w:val="24"/>
          <w:lang w:val="hr-HR"/>
        </w:rPr>
        <w:t>a ovlaštena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sz w:val="24"/>
          <w:szCs w:val="24"/>
        </w:rPr>
        <w:t>Emir Redžić</w:t>
      </w:r>
      <w:r w:rsidR="00806CCF">
        <w:rPr>
          <w:rFonts w:ascii="Arial Narrow" w:hAnsi="Arial Narrow" w:cs="Arial"/>
          <w:sz w:val="24"/>
          <w:szCs w:val="24"/>
        </w:rPr>
        <w:t xml:space="preserve">, OIB: </w:t>
      </w:r>
      <w:r w:rsidR="002675AC">
        <w:rPr>
          <w:rFonts w:ascii="Arial Narrow" w:hAnsi="Arial Narrow" w:cs="Arial"/>
          <w:sz w:val="24"/>
          <w:szCs w:val="24"/>
        </w:rPr>
        <w:t>91041056492</w:t>
      </w:r>
      <w:r w:rsidR="00806CCF">
        <w:rPr>
          <w:rFonts w:ascii="Arial Narrow" w:hAnsi="Arial Narrow" w:cs="Arial"/>
          <w:sz w:val="24"/>
          <w:szCs w:val="24"/>
        </w:rPr>
        <w:t xml:space="preserve">, </w:t>
      </w:r>
      <w:r w:rsidR="002675AC">
        <w:rPr>
          <w:rFonts w:ascii="Arial Narrow" w:hAnsi="Arial Narrow" w:cs="Arial"/>
          <w:sz w:val="24"/>
          <w:szCs w:val="24"/>
        </w:rPr>
        <w:t>Zagreb, Naserov trg 11</w:t>
      </w:r>
      <w:r w:rsidR="00806CCF" w:rsidRPr="00806CCF">
        <w:rPr>
          <w:rFonts w:ascii="Arial Narrow" w:hAnsi="Arial Narrow" w:cs="Arial"/>
          <w:sz w:val="24"/>
          <w:szCs w:val="24"/>
        </w:rPr>
        <w:t xml:space="preserve"> 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806CCF">
        <w:rPr>
          <w:rFonts w:ascii="Arial Narrow" w:hAnsi="Arial Narrow" w:cs="Arial"/>
          <w:sz w:val="24"/>
          <w:szCs w:val="24"/>
        </w:rPr>
        <w:t xml:space="preserve">- član uprave </w:t>
      </w:r>
    </w:p>
    <w:p w:rsidR="00806CCF" w:rsidRPr="00806CCF" w:rsidRDefault="00806CCF" w:rsidP="00806CCF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806CCF">
        <w:rPr>
          <w:rFonts w:ascii="Arial Narrow" w:hAnsi="Arial Narrow" w:cs="Arial"/>
          <w:sz w:val="24"/>
          <w:szCs w:val="24"/>
        </w:rPr>
        <w:t xml:space="preserve">- direktor, zastupa Društvo samostalno i pojedinačno </w:t>
      </w:r>
    </w:p>
    <w:p w:rsidR="00485DDD" w:rsidRPr="003149EA" w:rsidRDefault="00806CCF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06CCF">
        <w:rPr>
          <w:rFonts w:ascii="Arial Narrow" w:hAnsi="Arial Narrow" w:cs="Arial"/>
          <w:sz w:val="24"/>
          <w:szCs w:val="24"/>
        </w:rPr>
        <w:t xml:space="preserve"> 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 </w:t>
      </w:r>
      <w:r w:rsidR="00972ECE" w:rsidRP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AC7C14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Broj zaposle</w:t>
      </w:r>
      <w:r w:rsidR="004D5A5B" w:rsidRPr="006C34F0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2675AC">
        <w:rPr>
          <w:rFonts w:ascii="Arial Narrow" w:hAnsi="Arial Narrow" w:cs="Arial"/>
          <w:sz w:val="24"/>
          <w:szCs w:val="24"/>
          <w:lang w:val="hr-HR"/>
        </w:rPr>
        <w:t>16.01.2020.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81D58" w:rsidRPr="006C34F0">
        <w:rPr>
          <w:rFonts w:ascii="Arial Narrow" w:hAnsi="Arial Narrow" w:cs="Arial"/>
          <w:sz w:val="24"/>
          <w:szCs w:val="24"/>
          <w:lang w:val="hr-HR"/>
        </w:rPr>
        <w:t>godine</w:t>
      </w:r>
      <w:r w:rsidR="00E81D58" w:rsidRPr="004C2490">
        <w:rPr>
          <w:rFonts w:ascii="Arial Narrow" w:hAnsi="Arial Narrow" w:cs="Arial"/>
          <w:sz w:val="24"/>
          <w:szCs w:val="24"/>
          <w:lang w:val="hr-HR"/>
        </w:rPr>
        <w:t>:</w:t>
      </w:r>
      <w:bookmarkStart w:id="17" w:name="_Toc386092473"/>
      <w:bookmarkStart w:id="18" w:name="_Toc472012445"/>
      <w:bookmarkStart w:id="19" w:name="_Toc477898294"/>
      <w:bookmarkEnd w:id="15"/>
      <w:r w:rsidR="00333764" w:rsidRPr="004C249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sz w:val="24"/>
          <w:szCs w:val="24"/>
          <w:lang w:val="hr-HR"/>
        </w:rPr>
        <w:t>1 zaposleni</w:t>
      </w:r>
      <w:r w:rsidR="00703FBC">
        <w:rPr>
          <w:rFonts w:ascii="Arial Narrow" w:hAnsi="Arial Narrow" w:cs="Arial"/>
          <w:sz w:val="24"/>
          <w:szCs w:val="24"/>
          <w:lang w:val="hr-HR"/>
        </w:rPr>
        <w:t>k</w:t>
      </w:r>
    </w:p>
    <w:p w:rsidR="00306D99" w:rsidRPr="006C34F0" w:rsidRDefault="00E37FB3" w:rsidP="003074B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54A00" w:rsidRPr="002675AC" w:rsidRDefault="004A6A83" w:rsidP="00991960">
      <w:pPr>
        <w:pStyle w:val="Heading2"/>
        <w:rPr>
          <w:rFonts w:ascii="Arial Narrow" w:hAnsi="Arial Narrow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20" w:name="_Toc44398705"/>
      <w:bookmarkEnd w:id="17"/>
      <w:bookmarkEnd w:id="18"/>
      <w:bookmarkEnd w:id="19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1.2. Predmet po</w:t>
      </w:r>
      <w:r w:rsidRPr="002675AC">
        <w:rPr>
          <w:rFonts w:ascii="Arial Narrow" w:hAnsi="Arial Narrow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slovanja</w:t>
      </w:r>
      <w:bookmarkEnd w:id="20"/>
      <w:r w:rsidRPr="002675AC">
        <w:rPr>
          <w:rFonts w:ascii="Arial Narrow" w:hAnsi="Arial Narrow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D82E07" w:rsidRPr="007A2390" w:rsidRDefault="00D82E07" w:rsidP="00D82E07">
      <w:pPr>
        <w:rPr>
          <w:rFonts w:ascii="Arial Narrow" w:hAnsi="Arial Narrow"/>
          <w:sz w:val="24"/>
          <w:szCs w:val="24"/>
          <w:lang w:val="hr-HR"/>
        </w:rPr>
      </w:pPr>
    </w:p>
    <w:p w:rsidR="00D82E07" w:rsidRDefault="009B0A08" w:rsidP="007A2390">
      <w:pPr>
        <w:rPr>
          <w:rFonts w:ascii="Arial Narrow" w:hAnsi="Arial Narrow"/>
          <w:sz w:val="24"/>
          <w:szCs w:val="24"/>
          <w:lang w:val="hr-HR"/>
        </w:rPr>
      </w:pPr>
      <w:r w:rsidRPr="007A2390">
        <w:rPr>
          <w:rFonts w:ascii="Arial Narrow" w:hAnsi="Arial Narrow"/>
          <w:sz w:val="24"/>
          <w:szCs w:val="24"/>
          <w:lang w:val="hr-HR"/>
        </w:rPr>
        <w:t>T</w:t>
      </w:r>
      <w:r w:rsidR="00D82E07" w:rsidRPr="007A2390">
        <w:rPr>
          <w:rFonts w:ascii="Arial Narrow" w:hAnsi="Arial Narrow"/>
          <w:sz w:val="24"/>
          <w:szCs w:val="24"/>
          <w:lang w:val="hr-HR"/>
        </w:rPr>
        <w:t xml:space="preserve">vrtka je registrirana za: </w:t>
      </w: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8650"/>
      </w:tblGrid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kupnja i prodaja robe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pružanje usluga u trgovini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obavljanje trgovačkog posredovanja na domaćem i inozemnom tržištu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zastupanje inozemnih tvrtki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informacijskog društva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univerzalna poštanska usluga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zamjenske poštanske usluge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ostale poštanske usluge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kurirske usluge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prometa na veliko lijekovima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posredovanje lijekova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uvoza lijeka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ispitivanje lijeka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međuproizvoda, lijekova i/ili ispitivanih lijekova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djelatne tvari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uzgoj i prerada ljekovitog bilja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istraživanje i razvoj iz područja biologije i kemije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ocjenjivanje sukladnosti medicinskog proizvoda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promet medicinskih proizvoda na malo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uvoz medicinskih proizvoda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kliničko ispitivanje medicinskog proizovoda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proizvodnja, odnosno izrada medicinskih proizvoda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sapuna i deterdženata, sredstava za čišćenje i poliranje, parfema i toaletno-kozmetičkih preparata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eteričnih ulja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pripremanje i usluživanje jela, pića i napitaka i pružanje usluga smještaja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pripremanje jela, pića i napitaka za potrošnju na drugom mjestu sa ili bez usluživanja (u prijevoznom sredstvu, na priredbama i slično) i opskrba tim jelima, pićima i napitcima (catering)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u nautičkom turizmu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u zdravstvenom turizmu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u kongresnom turizmu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aktivnog i pustolovnog turizma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turističke usluge na poljoprivrednom gospodarstvu, uzgajalištu vodenih organizama, lovištu i u šumi šumoposjednika te ribolovnom turizmu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turističkog ronjenja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iznajmljivanja opreme za šport i rekreaciju turistima i obveze pružatelja usluge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poslovi upravljanja nekretninom i održavanje nekretnina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posredovanje u prometu nekretnina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poslovanje nekretninama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savjetovanje u vezi s poslovanjem i upravljanjem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promidžba (reklama i propaganda)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istraživanje tržišta i ispitivanje javnog mnijenja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organiziranje sajmova, priredbi, kongresa, koncerata, promocija, zabavnih manifestacija, izložaba, seminara, tečajeva i tribina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financiranje komercijalnih poslova, uključujući izvozno financiranje na osnovi otkupa s diskontom i bez regresa dugoročnih nedospjelih potraživanja osiguranih financijskim instrumentima (engl. forfeiting),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vezane uz poslove kreditiranja: prikupljanje podataka, izrada analiza i davanje informacija o kreditnoj sposobnosti pravnih i fizičkih osoba koje samostalno obavljaju djelatnost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posredovanje pri sklapanju poslova na novčanom tržištu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savjetovanje pravnih osoba glede strukture kapitala, poslovne strategije i sličnih pitanja te pružanje usluga koje se odnose na poslovna spajanja i stjecanje dionica i poslovnih udjela u drugim društvima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audiovizualne djelatnosti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proizvodnje audiovizualnih djela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promet audiovizualnih djela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lastRenderedPageBreak/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javno prikazivanje audiovizualnih djela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komplementarne djelatnosti audiovizualnim djelatnostima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pružanja audio i/ili audiovizualnih medijskih usluga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pružanja usluga elektroničkih publikacija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objavljivanja audiovizualnog i radijskog programa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pružanja medijskih usluga televizije i/ili radija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računalne i srodne djelatnosti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grafički dizajn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tiskanje časopisa i drugih periodičnih publikacija, knjiga i brošura, glazbenih djela i glazbenih rukopisa, karata i atlasa, plakata, igraćih karata, reklamnih kataloga, prospekata i drugih tiskanih oglasa, djelovodnika, albuma, dnevnika, kalendara, poslovnih obrazaca i drugih tiskanih trgovačkih stvari, papirne robe za osobne potrebe i drugih tiskanih stvari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umnožavanje snimljenih zapisa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usluge fotokopiranja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fotografske djelatnosti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izrada i održavanje web stranica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web dizajn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i popravak uredskih strojeva i računala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izdavačka djelatnost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pakiranja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računovodstveni poslovi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elektroničkih komunikacijskih mreža i usluga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univerzalne usluge s područja elektroničkih komunikacija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nakladnika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distribucija tiska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javnog informiranja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frizerski saloni i saloni za uljepšavanje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za njegu i održavanje tijela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djelatnost poboljšanja kvalitete života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izrada nakita, suvenira, uporabnih i ukrasnih predmeta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popravak predmeta za osobnu uporabu i kućanstvo</w:t>
            </w:r>
          </w:p>
        </w:tc>
      </w:tr>
      <w:tr w:rsidR="002675AC" w:rsidRPr="002675AC" w:rsidTr="002675AC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2675AC" w:rsidRPr="002675AC" w:rsidRDefault="002675AC" w:rsidP="002675AC">
            <w:pPr>
              <w:spacing w:after="0" w:line="240" w:lineRule="auto"/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</w:pPr>
            <w:r w:rsidRPr="002675AC">
              <w:rPr>
                <w:rFonts w:ascii="Arial" w:eastAsia="Times New Roman" w:hAnsi="Arial" w:cs="Arial"/>
                <w:color w:val="003366"/>
                <w:sz w:val="18"/>
                <w:szCs w:val="18"/>
                <w:lang w:val="hr-HR" w:eastAsia="hr-HR"/>
              </w:rPr>
              <w:t>proizvodnja preparata na bazi ljekovitog bilja i meda</w:t>
            </w:r>
          </w:p>
        </w:tc>
      </w:tr>
    </w:tbl>
    <w:p w:rsidR="00ED52D0" w:rsidRDefault="00ED52D0" w:rsidP="007A2390">
      <w:pPr>
        <w:rPr>
          <w:rFonts w:ascii="Arial Narrow" w:hAnsi="Arial Narrow"/>
          <w:sz w:val="24"/>
          <w:szCs w:val="24"/>
          <w:lang w:val="hr-HR"/>
        </w:rPr>
      </w:pPr>
    </w:p>
    <w:p w:rsidR="002675AC" w:rsidRPr="007A2390" w:rsidRDefault="002675AC" w:rsidP="007A2390">
      <w:pPr>
        <w:rPr>
          <w:rFonts w:ascii="Arial Narrow" w:hAnsi="Arial Narrow"/>
          <w:sz w:val="24"/>
          <w:szCs w:val="24"/>
          <w:lang w:val="hr-HR"/>
        </w:rPr>
      </w:pPr>
    </w:p>
    <w:p w:rsidR="00FF7F00" w:rsidRPr="00ED52D0" w:rsidRDefault="004A6A83" w:rsidP="00991960">
      <w:pPr>
        <w:pStyle w:val="Heading2"/>
        <w:rPr>
          <w:rFonts w:ascii="Arial Narrow" w:hAnsi="Arial Narrow"/>
          <w:b/>
          <w:color w:val="00B050"/>
          <w:lang w:val="hr-HR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  <w:bookmarkStart w:id="21" w:name="_Toc472012446"/>
      <w:bookmarkStart w:id="22" w:name="_Toc477898295"/>
      <w:bookmarkStart w:id="23" w:name="_Toc522797239"/>
      <w:bookmarkStart w:id="24" w:name="_Toc44398706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1.3. </w:t>
      </w:r>
      <w:r w:rsidR="00C057A8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Uprava tvrtke</w:t>
      </w:r>
      <w:bookmarkEnd w:id="21"/>
      <w:bookmarkEnd w:id="22"/>
      <w:bookmarkEnd w:id="23"/>
      <w:r w:rsidR="00C057A8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FF7F00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521277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 vlasnička struktura</w:t>
      </w:r>
      <w:bookmarkEnd w:id="24"/>
      <w:r w:rsidR="00521277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5" w:name="_Toc451235619"/>
    </w:p>
    <w:p w:rsidR="00E44805" w:rsidRPr="006C34F0" w:rsidRDefault="00306D99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</w:pP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Osoba ovlaštena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 zastupanje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je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Emir Redžić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, </w:t>
      </w:r>
      <w:r w:rsidR="002F47E6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direktor</w:t>
      </w:r>
      <w:r w:rsidR="006F171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koji tvrtku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zastupa pojedina</w:t>
      </w:r>
      <w:r w:rsidR="00AC7C14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č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no i samostalno</w:t>
      </w:r>
      <w:r w:rsidR="00B22A1F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. 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Nakon restrukturiranja uprava tvrtke ne</w:t>
      </w:r>
      <w:r w:rsidR="007B052D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ć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e se mijenjati. </w:t>
      </w:r>
      <w:r w:rsidR="004D5A5B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6" w:name="_Toc451235620"/>
      <w:bookmarkEnd w:id="25"/>
    </w:p>
    <w:p w:rsidR="00521277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2675A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46B9A" w:rsidRPr="006C34F0">
        <w:rPr>
          <w:rFonts w:ascii="Arial Narrow" w:hAnsi="Arial Narrow" w:cs="Arial"/>
          <w:sz w:val="24"/>
          <w:szCs w:val="24"/>
          <w:lang w:val="hr-HR"/>
        </w:rPr>
        <w:t xml:space="preserve"> je 100</w:t>
      </w:r>
      <w:r w:rsidR="00F673F9" w:rsidRPr="006C34F0">
        <w:rPr>
          <w:rFonts w:ascii="Arial Narrow" w:hAnsi="Arial Narrow" w:cs="Arial"/>
          <w:sz w:val="24"/>
          <w:szCs w:val="24"/>
          <w:lang w:val="hr-HR"/>
        </w:rPr>
        <w:t>% u vla</w:t>
      </w:r>
      <w:r w:rsidR="00DF2510" w:rsidRPr="006C34F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2675AC">
        <w:rPr>
          <w:rFonts w:ascii="Arial Narrow" w:hAnsi="Arial Narrow" w:cs="Arial"/>
          <w:sz w:val="24"/>
          <w:szCs w:val="24"/>
          <w:lang w:val="hr-HR"/>
        </w:rPr>
        <w:t>Emira Redžića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F171D" w:rsidRPr="006C34F0">
        <w:rPr>
          <w:rFonts w:ascii="Arial Narrow" w:hAnsi="Arial Narrow" w:cs="Arial"/>
          <w:sz w:val="24"/>
          <w:szCs w:val="24"/>
          <w:lang w:val="hr-HR"/>
        </w:rPr>
        <w:t>i nakon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mijenjati</w:t>
      </w:r>
      <w:r w:rsidR="00D73FF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0C6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BAE" w:rsidRPr="006C34F0" w:rsidRDefault="008A0C5A" w:rsidP="0056198D">
      <w:pPr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                                              </w:t>
      </w:r>
      <w:bookmarkEnd w:id="26"/>
    </w:p>
    <w:p w:rsidR="004C0E13" w:rsidRPr="002675AC" w:rsidRDefault="008023A1" w:rsidP="00991960">
      <w:pPr>
        <w:pStyle w:val="Heading2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27" w:name="_Toc462747743"/>
      <w:bookmarkStart w:id="28" w:name="_Toc472012449"/>
      <w:bookmarkStart w:id="29" w:name="_Toc477898298"/>
      <w:bookmarkStart w:id="30" w:name="_Toc522797242"/>
      <w:bookmarkStart w:id="31" w:name="_Toc44398707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1.4</w:t>
      </w:r>
      <w:r w:rsidR="00583D19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. </w:t>
      </w:r>
      <w:r w:rsidR="00C057A8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Analiza zaposlenih</w:t>
      </w:r>
      <w:bookmarkEnd w:id="27"/>
      <w:bookmarkEnd w:id="28"/>
      <w:bookmarkEnd w:id="29"/>
      <w:bookmarkEnd w:id="30"/>
      <w:bookmarkEnd w:id="31"/>
      <w:r w:rsidR="00C057A8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 </w:t>
      </w:r>
      <w:r w:rsidR="00C057A8" w:rsidRPr="002675AC">
        <w:rPr>
          <w:rFonts w:ascii="Arial Narrow" w:hAnsi="Arial Narrow"/>
          <w:b/>
          <w:i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C057A8" w:rsidRPr="006C34F0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BC3DF7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057A8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DD3B5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A0C5A"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B3798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1</w:t>
      </w:r>
      <w:r w:rsidR="002675A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osobu zaposlenu</w:t>
      </w:r>
      <w:r w:rsidR="000979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="00907CC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C4B9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="00176223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6C425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2675A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četiri godine ne planira zapošljavati nove djelatnike.</w:t>
      </w:r>
    </w:p>
    <w:p w:rsidR="00A66DDE" w:rsidRPr="006C34F0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lastRenderedPageBreak/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6C425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2020. g. - 2025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ki prikaz prikazuje </w:t>
      </w:r>
      <w:r w:rsidR="006C425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broj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 broj zaposlenih) </w:t>
      </w:r>
      <w:r w:rsidRPr="006C34F0">
        <w:rPr>
          <w:rFonts w:ascii="Arial Narrow" w:hAnsi="Arial Narrow" w:cs="Lucida Sans"/>
          <w:color w:val="000000" w:themeColor="text1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to je rezultat restrukturiranja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pove</w:t>
      </w:r>
      <w:r w:rsidR="00746E7C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anja prodaje </w:t>
      </w:r>
      <w:r w:rsidR="00C36E5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 kojeg j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došlo kroz projekciju budu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eg poslovanja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C057A8" w:rsidRPr="006C34F0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846D26" w:rsidRPr="006C34F0" w:rsidRDefault="006C4257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0F3846B3" wp14:editId="1A9E4B68">
            <wp:extent cx="5016500" cy="3022600"/>
            <wp:effectExtent l="0" t="0" r="12700" b="63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F4F7E" w:rsidRDefault="00A66DDE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="00C057A8"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id="32" w:name="_Toc451235621"/>
      <w:bookmarkStart w:id="33" w:name="_Toc472012450"/>
      <w:bookmarkStart w:id="34" w:name="_Toc477898299"/>
    </w:p>
    <w:p w:rsidR="007A2390" w:rsidRDefault="007A2390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71E7F" w:rsidRPr="00B3180A" w:rsidRDefault="008023A1" w:rsidP="00991960">
      <w:pPr>
        <w:pStyle w:val="Heading2"/>
        <w:rPr>
          <w:rFonts w:ascii="Arial Narrow" w:hAnsi="Arial Narrow"/>
          <w:b/>
          <w:i/>
          <w:color w:val="00B050"/>
          <w:lang w:val="hr-HR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  <w:bookmarkStart w:id="35" w:name="_Toc522797243"/>
      <w:bookmarkStart w:id="36" w:name="_Toc44398708"/>
      <w:r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1.5</w:t>
      </w:r>
      <w:r w:rsidR="00FB0040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. </w:t>
      </w:r>
      <w:r w:rsidR="004003EE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Financijsko </w:t>
      </w:r>
      <w:r w:rsidR="00971E7F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izvješ</w:t>
      </w:r>
      <w:r w:rsidR="00971E7F" w:rsidRPr="002675AC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ć</w:t>
      </w:r>
      <w:r w:rsidR="00971E7F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e na </w:t>
      </w:r>
      <w:r w:rsidR="006C4257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16.01.2020.</w:t>
      </w:r>
      <w:r w:rsidR="00B02432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971E7F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godine</w:t>
      </w:r>
      <w:bookmarkEnd w:id="32"/>
      <w:bookmarkEnd w:id="33"/>
      <w:bookmarkEnd w:id="34"/>
      <w:bookmarkEnd w:id="35"/>
      <w:bookmarkEnd w:id="36"/>
      <w:r w:rsidR="005A487C" w:rsidRPr="002675AC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F46057" w:rsidRPr="006C34F0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B6829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2675AC">
        <w:rPr>
          <w:rFonts w:ascii="Arial Narrow" w:hAnsi="Arial Narrow" w:cs="Arial"/>
          <w:sz w:val="24"/>
          <w:szCs w:val="24"/>
          <w:lang w:val="hr-HR"/>
        </w:rPr>
        <w:t>16.01.2020</w:t>
      </w:r>
      <w:r w:rsidR="00891E8C" w:rsidRPr="00F126D6">
        <w:rPr>
          <w:rFonts w:ascii="Arial Narrow" w:hAnsi="Arial Narrow" w:cs="Arial"/>
          <w:sz w:val="24"/>
          <w:szCs w:val="24"/>
          <w:lang w:val="hr-HR"/>
        </w:rPr>
        <w:t>.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da je potra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ivanje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675AC">
        <w:rPr>
          <w:rFonts w:ascii="Arial Narrow" w:hAnsi="Arial Narrow" w:cs="Arial"/>
          <w:sz w:val="24"/>
          <w:szCs w:val="24"/>
          <w:lang w:val="hr-HR"/>
        </w:rPr>
        <w:t>328.921</w:t>
      </w:r>
      <w:r w:rsidR="00B16F0F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B43067" w:rsidRPr="00083081">
        <w:rPr>
          <w:rFonts w:ascii="Arial Narrow" w:hAnsi="Arial Narrow" w:cs="Arial"/>
          <w:sz w:val="24"/>
          <w:szCs w:val="24"/>
          <w:lang w:val="hr-HR"/>
        </w:rPr>
        <w:t>kn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, dok </w:t>
      </w:r>
      <w:r w:rsidR="007D5F37" w:rsidRPr="006C34F0">
        <w:rPr>
          <w:rFonts w:ascii="Arial Narrow" w:hAnsi="Arial Narrow" w:cs="Arial"/>
          <w:sz w:val="24"/>
          <w:szCs w:val="24"/>
          <w:lang w:val="hr-HR"/>
        </w:rPr>
        <w:t>obveze iznose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559CD">
        <w:rPr>
          <w:rFonts w:ascii="Arial Narrow" w:hAnsi="Arial Narrow" w:cs="Arial"/>
          <w:sz w:val="24"/>
          <w:szCs w:val="24"/>
          <w:lang w:val="hr-HR"/>
        </w:rPr>
        <w:t>1.306.392,00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>k</w:t>
      </w:r>
      <w:r w:rsidR="00B43067" w:rsidRPr="00083081">
        <w:rPr>
          <w:rFonts w:ascii="Arial Narrow" w:hAnsi="Arial Narrow" w:cs="Arial"/>
          <w:sz w:val="24"/>
          <w:szCs w:val="24"/>
          <w:lang w:val="hr-HR"/>
        </w:rPr>
        <w:t>n</w:t>
      </w:r>
      <w:r w:rsidR="00083081" w:rsidRPr="00083081">
        <w:rPr>
          <w:rFonts w:ascii="Arial Narrow" w:hAnsi="Arial Narrow" w:cs="Arial"/>
          <w:sz w:val="24"/>
          <w:szCs w:val="24"/>
          <w:lang w:val="hr-HR"/>
        </w:rPr>
        <w:t>.</w:t>
      </w:r>
      <w:r w:rsidR="007F6F27" w:rsidRPr="000830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F6F27" w:rsidRPr="006C34F0">
        <w:rPr>
          <w:rFonts w:ascii="Arial Narrow" w:hAnsi="Arial Narrow" w:cs="Arial"/>
          <w:sz w:val="24"/>
          <w:szCs w:val="24"/>
          <w:lang w:val="hr-HR"/>
        </w:rPr>
        <w:t xml:space="preserve">Istovremeno tvrtka ima dugotrajnu imovinu u vrijednosti </w:t>
      </w:r>
      <w:r w:rsidR="008559CD">
        <w:rPr>
          <w:rFonts w:ascii="Arial Narrow" w:hAnsi="Arial Narrow" w:cs="Arial"/>
          <w:sz w:val="24"/>
          <w:szCs w:val="24"/>
          <w:lang w:val="hr-HR"/>
        </w:rPr>
        <w:t>439.119</w:t>
      </w:r>
      <w:r w:rsidR="00B16F0F">
        <w:rPr>
          <w:rFonts w:ascii="Arial Narrow" w:hAnsi="Arial Narrow" w:cs="Arial"/>
          <w:sz w:val="24"/>
          <w:szCs w:val="24"/>
          <w:lang w:val="hr-HR"/>
        </w:rPr>
        <w:t>,00</w:t>
      </w:r>
      <w:r w:rsidR="00B3798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>kn.</w:t>
      </w:r>
    </w:p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5908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8559CD">
        <w:rPr>
          <w:rFonts w:ascii="Arial Narrow" w:hAnsi="Arial Narrow" w:cs="Arial"/>
          <w:sz w:val="24"/>
          <w:szCs w:val="24"/>
          <w:lang w:val="hr-HR"/>
        </w:rPr>
        <w:t>16.01.2020</w:t>
      </w:r>
      <w:r>
        <w:rPr>
          <w:rFonts w:ascii="Arial Narrow" w:hAnsi="Arial Narrow" w:cs="Arial"/>
          <w:sz w:val="24"/>
          <w:szCs w:val="24"/>
          <w:lang w:val="hr-HR"/>
        </w:rPr>
        <w:t>.</w:t>
      </w:r>
      <w:r w:rsidR="00083081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565908" w:rsidRPr="006C34F0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tbl>
      <w:tblPr>
        <w:tblStyle w:val="GridTable4-Accent1"/>
        <w:tblW w:w="10985" w:type="dxa"/>
        <w:jc w:val="center"/>
        <w:tblLook w:val="04A0" w:firstRow="1" w:lastRow="0" w:firstColumn="1" w:lastColumn="0" w:noHBand="0" w:noVBand="1"/>
      </w:tblPr>
      <w:tblGrid>
        <w:gridCol w:w="1717"/>
        <w:gridCol w:w="980"/>
        <w:gridCol w:w="980"/>
        <w:gridCol w:w="980"/>
        <w:gridCol w:w="980"/>
        <w:gridCol w:w="980"/>
        <w:gridCol w:w="717"/>
        <w:gridCol w:w="758"/>
        <w:gridCol w:w="1580"/>
        <w:gridCol w:w="1367"/>
      </w:tblGrid>
      <w:tr w:rsidR="0058389E" w:rsidRPr="0058389E" w:rsidTr="005838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7" w:type="dxa"/>
            <w:noWrap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  <w:t>Navigacija</w:t>
            </w:r>
          </w:p>
        </w:tc>
        <w:tc>
          <w:tcPr>
            <w:tcW w:w="980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0" w:anchor="Naslovna!A1" w:tooltip="Naslovna strana, unos općih podataka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Naslovna</w:t>
              </w:r>
            </w:hyperlink>
          </w:p>
        </w:tc>
        <w:tc>
          <w:tcPr>
            <w:tcW w:w="980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1" w:anchor="RefStr!A1" w:tooltip="Unos općih podataka na Referentnu stranicu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RefStr</w:t>
              </w:r>
            </w:hyperlink>
          </w:p>
        </w:tc>
        <w:tc>
          <w:tcPr>
            <w:tcW w:w="980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2" w:anchor="RANGE!A1" w:tooltip="Unos podataka u Bilancu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Bilanca</w:t>
              </w:r>
            </w:hyperlink>
          </w:p>
        </w:tc>
        <w:tc>
          <w:tcPr>
            <w:tcW w:w="980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3" w:anchor="RDG!A1" w:tooltip="Unos podataka u Račun dobiti i gubitka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RDG</w:t>
              </w:r>
            </w:hyperlink>
          </w:p>
        </w:tc>
        <w:tc>
          <w:tcPr>
            <w:tcW w:w="980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4" w:anchor="Dodatni!A1" w:tooltip="Unos podataka u Dodatne podatke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Dodatni</w:t>
              </w:r>
            </w:hyperlink>
          </w:p>
        </w:tc>
        <w:tc>
          <w:tcPr>
            <w:tcW w:w="691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5" w:anchor="NT_I!A1" w:tooltip="Unos podataka u Novčani tijek po indirektnoj metodi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NT_I</w:t>
              </w:r>
            </w:hyperlink>
          </w:p>
        </w:tc>
        <w:tc>
          <w:tcPr>
            <w:tcW w:w="730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6" w:anchor="NT_D!A1" w:tooltip="Unos podataka u Novčani tijek po direktnoj metodi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NT_D</w:t>
              </w:r>
            </w:hyperlink>
          </w:p>
        </w:tc>
        <w:tc>
          <w:tcPr>
            <w:tcW w:w="1580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7" w:anchor="PK!A1" w:tooltip="Unos podataka u obrazac Promjene kapitala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PK</w:t>
              </w:r>
            </w:hyperlink>
          </w:p>
        </w:tc>
        <w:tc>
          <w:tcPr>
            <w:tcW w:w="1367" w:type="dxa"/>
            <w:noWrap/>
            <w:hideMark/>
          </w:tcPr>
          <w:p w:rsidR="008559CD" w:rsidRPr="0058389E" w:rsidRDefault="004B3782" w:rsidP="008559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8" w:anchor="Kont!A1" w:tooltip="Provjera pogrešaka i upozorenja na radnom listu Kontrole" w:history="1">
              <w:r w:rsidR="008559CD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Kont</w:t>
              </w:r>
            </w:hyperlink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8" w:type="dxa"/>
            <w:gridSpan w:val="9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bookmarkStart w:id="37" w:name="RANGE!A2:J133"/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BILANCA</w:t>
            </w:r>
            <w:bookmarkEnd w:id="37"/>
          </w:p>
        </w:tc>
        <w:tc>
          <w:tcPr>
            <w:tcW w:w="1367" w:type="dxa"/>
            <w:vMerge w:val="restart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Obrazac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POD-BIL</w:t>
            </w:r>
          </w:p>
        </w:tc>
      </w:tr>
      <w:tr w:rsidR="0058389E" w:rsidRPr="0058389E" w:rsidTr="0058389E">
        <w:trPr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8" w:type="dxa"/>
            <w:gridSpan w:val="9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stanje na dan 16.01.2020.</w:t>
            </w:r>
          </w:p>
        </w:tc>
        <w:tc>
          <w:tcPr>
            <w:tcW w:w="1367" w:type="dxa"/>
            <w:vMerge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7" w:type="dxa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91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3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8389E" w:rsidRPr="0058389E" w:rsidTr="0058389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5" w:type="dxa"/>
            <w:gridSpan w:val="10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Obveznik: 08400572569; FRAGRANCE RED d.o.o.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Naziv pozicije</w:t>
            </w:r>
          </w:p>
        </w:tc>
        <w:tc>
          <w:tcPr>
            <w:tcW w:w="691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AOP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oznaka</w:t>
            </w:r>
          </w:p>
        </w:tc>
        <w:tc>
          <w:tcPr>
            <w:tcW w:w="73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 xml:space="preserve">Rbr. 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bilješke</w:t>
            </w:r>
          </w:p>
        </w:tc>
        <w:tc>
          <w:tcPr>
            <w:tcW w:w="1580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Prethodna godina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(neto)</w:t>
            </w:r>
          </w:p>
        </w:tc>
        <w:tc>
          <w:tcPr>
            <w:tcW w:w="1367" w:type="dxa"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Tekuća godina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(neto)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lastRenderedPageBreak/>
              <w:t>1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80" w:type="dxa"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67" w:type="dxa"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5" w:type="dxa"/>
            <w:gridSpan w:val="10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bookmarkStart w:id="38" w:name="RANGE!A8"/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AKTIVA</w:t>
            </w:r>
            <w:bookmarkEnd w:id="38"/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B)  DUGOTRAJNA IMOVINA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439.119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439.119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009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439.119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439.119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419.062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419.062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20.057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20.057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019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029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C)  KRATKOTRAJNA IMOVINA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587.175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588.116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265.684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259.195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039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265.684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259.195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 xml:space="preserve">    5. Predujmovi za zalihe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321.491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328.921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049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320.240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327.670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1.251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1.251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Ulaganja u udjele (dionice)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059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D)  PLAĆENI TROŠKOVI BUDUĆEG RAZDOBLJA I OBRAČUNATI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395.066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395.066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E)  UKUPNO AKTIVA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1.421.360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1.422.301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5" w:type="dxa"/>
            <w:gridSpan w:val="10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PASIVA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A)  KAPITAL I REZERVE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114.969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115.909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069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1.439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1.439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1.439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1.439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079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206.255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73.530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206.255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206.255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132.725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-132.725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 xml:space="preserve">     2. Gubitak poslovne godine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132.725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B)  REZERVIRANJA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089 do 094)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089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C)  DUGOROČNE OBVEZE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096 do 106)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427.376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099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427.376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D)  KRATKOROČNE OBVEZE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108 do 121)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879.015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879.015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109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198.121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198.646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115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116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117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118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75.389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74.864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119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120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121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</w:t>
            </w:r>
          </w:p>
        </w:tc>
      </w:tr>
      <w:tr w:rsidR="0058389E" w:rsidRPr="0058389E" w:rsidTr="0058389E">
        <w:trPr>
          <w:trHeight w:val="4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E) ODGOĐENO PLAĆANJE TROŠKOVA I PRIHOD BUDUĆEGA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122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F) UKUPNO – PASIVA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123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1.421.360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1.422.301</w:t>
            </w:r>
          </w:p>
        </w:tc>
      </w:tr>
      <w:tr w:rsidR="0058389E" w:rsidRPr="0058389E" w:rsidTr="0058389E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17" w:type="dxa"/>
            <w:gridSpan w:val="6"/>
            <w:hideMark/>
          </w:tcPr>
          <w:p w:rsidR="008559CD" w:rsidRPr="0058389E" w:rsidRDefault="008559CD" w:rsidP="008559CD">
            <w:pPr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124</w:t>
            </w: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8389E" w:rsidRPr="0058389E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7" w:type="dxa"/>
            <w:hideMark/>
          </w:tcPr>
          <w:p w:rsidR="008559CD" w:rsidRPr="0058389E" w:rsidRDefault="008559CD" w:rsidP="008559CD">
            <w:pPr>
              <w:jc w:val="right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980" w:type="dxa"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691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73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80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367" w:type="dxa"/>
            <w:noWrap/>
            <w:hideMark/>
          </w:tcPr>
          <w:p w:rsidR="008559CD" w:rsidRPr="0058389E" w:rsidRDefault="008559CD" w:rsidP="008559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</w:tr>
    </w:tbl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="00B3180A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5701FA">
        <w:rPr>
          <w:rFonts w:ascii="Arial Narrow" w:hAnsi="Arial Narrow" w:cs="Arial"/>
          <w:sz w:val="24"/>
          <w:szCs w:val="24"/>
          <w:lang w:val="hr-HR"/>
        </w:rPr>
        <w:t>16.01.2020.</w:t>
      </w:r>
    </w:p>
    <w:tbl>
      <w:tblPr>
        <w:tblStyle w:val="GridTable4-Accent1"/>
        <w:tblpPr w:leftFromText="180" w:rightFromText="180" w:vertAnchor="text" w:horzAnchor="margin" w:tblpXSpec="center" w:tblpY="100"/>
        <w:tblW w:w="10861" w:type="dxa"/>
        <w:tblLook w:val="04A0" w:firstRow="1" w:lastRow="0" w:firstColumn="1" w:lastColumn="0" w:noHBand="0" w:noVBand="1"/>
      </w:tblPr>
      <w:tblGrid>
        <w:gridCol w:w="1069"/>
        <w:gridCol w:w="1061"/>
        <w:gridCol w:w="1061"/>
        <w:gridCol w:w="1061"/>
        <w:gridCol w:w="1061"/>
        <w:gridCol w:w="1061"/>
        <w:gridCol w:w="717"/>
        <w:gridCol w:w="758"/>
        <w:gridCol w:w="1525"/>
        <w:gridCol w:w="1532"/>
      </w:tblGrid>
      <w:tr w:rsidR="005701FA" w:rsidRPr="005701FA" w:rsidTr="005838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noWrap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bookmarkStart w:id="39" w:name="RANGE!A1"/>
            <w:r w:rsidRPr="0058389E"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  <w:t>Navigacija</w:t>
            </w:r>
            <w:bookmarkEnd w:id="39"/>
          </w:p>
        </w:tc>
        <w:tc>
          <w:tcPr>
            <w:tcW w:w="1061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19" w:anchor="Naslovna!A1" w:tooltip="Naslovna strana, unos općih podataka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Naslovna</w:t>
              </w:r>
            </w:hyperlink>
          </w:p>
        </w:tc>
        <w:tc>
          <w:tcPr>
            <w:tcW w:w="1061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0" w:anchor="RefStr!A1" w:tooltip="Unos općih podataka na Referentnu stranicu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RefStr</w:t>
              </w:r>
            </w:hyperlink>
          </w:p>
        </w:tc>
        <w:tc>
          <w:tcPr>
            <w:tcW w:w="1061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1" w:anchor="Bilanca!A1" w:tooltip="Unos podataka u Bilancu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Bilanca</w:t>
              </w:r>
            </w:hyperlink>
          </w:p>
        </w:tc>
        <w:tc>
          <w:tcPr>
            <w:tcW w:w="1061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2" w:anchor="RANGE!A1" w:tooltip="Unos podataka u Račun dobiti i gubitka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RDG</w:t>
              </w:r>
            </w:hyperlink>
          </w:p>
        </w:tc>
        <w:tc>
          <w:tcPr>
            <w:tcW w:w="1061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3" w:anchor="Dodatni!A1" w:tooltip="Unos podataka u Dodatne podatke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Dodatni</w:t>
              </w:r>
            </w:hyperlink>
          </w:p>
        </w:tc>
        <w:tc>
          <w:tcPr>
            <w:tcW w:w="692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4" w:anchor="NT_I!A1" w:tooltip="Unos podataka u Novčani tijek po indirektnoj metodi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NT_I</w:t>
              </w:r>
            </w:hyperlink>
          </w:p>
        </w:tc>
        <w:tc>
          <w:tcPr>
            <w:tcW w:w="731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5" w:anchor="NT_D!A1" w:tooltip="Unos podataka u Novčani tijek po direktnoj metodi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NT_D</w:t>
              </w:r>
            </w:hyperlink>
          </w:p>
        </w:tc>
        <w:tc>
          <w:tcPr>
            <w:tcW w:w="1525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6" w:anchor="PK!A1" w:tooltip="Unos podataka u obrazac Promjene kapitala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PK</w:t>
              </w:r>
            </w:hyperlink>
          </w:p>
        </w:tc>
        <w:tc>
          <w:tcPr>
            <w:tcW w:w="1532" w:type="dxa"/>
            <w:noWrap/>
            <w:hideMark/>
          </w:tcPr>
          <w:p w:rsidR="005701FA" w:rsidRPr="0058389E" w:rsidRDefault="004B3782" w:rsidP="005838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 w:val="0"/>
                <w:bCs w:val="0"/>
                <w:color w:val="auto"/>
                <w:sz w:val="18"/>
                <w:szCs w:val="18"/>
                <w:lang w:val="hr-HR" w:eastAsia="hr-HR"/>
              </w:rPr>
            </w:pPr>
            <w:hyperlink r:id="rId27" w:anchor="Kont!A1" w:tooltip="Provjera pogrešaka i upozorenja na radnom listu Kontrole" w:history="1">
              <w:r w:rsidR="005701FA" w:rsidRPr="0058389E">
                <w:rPr>
                  <w:rFonts w:ascii="Arial Narrow" w:eastAsia="Times New Roman" w:hAnsi="Arial Narrow" w:cs="Arial"/>
                  <w:b w:val="0"/>
                  <w:bCs w:val="0"/>
                  <w:color w:val="auto"/>
                  <w:sz w:val="18"/>
                  <w:szCs w:val="18"/>
                  <w:lang w:val="hr-HR" w:eastAsia="hr-HR"/>
                </w:rPr>
                <w:t>Kont</w:t>
              </w:r>
            </w:hyperlink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8" w:type="dxa"/>
            <w:gridSpan w:val="9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bookmarkStart w:id="40" w:name="RANGE!A2:J105"/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RAČUN DOBITI I GUBITKA</w:t>
            </w:r>
            <w:bookmarkEnd w:id="40"/>
          </w:p>
        </w:tc>
        <w:tc>
          <w:tcPr>
            <w:tcW w:w="1532" w:type="dxa"/>
            <w:vMerge w:val="restart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Obrazac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POD-RDG</w:t>
            </w:r>
          </w:p>
        </w:tc>
      </w:tr>
      <w:tr w:rsidR="005701FA" w:rsidRPr="005701FA" w:rsidTr="0058389E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8" w:type="dxa"/>
            <w:gridSpan w:val="9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za razdoblje 01.01.2020. do 16.01.2020.</w:t>
            </w:r>
          </w:p>
        </w:tc>
        <w:tc>
          <w:tcPr>
            <w:tcW w:w="1532" w:type="dxa"/>
            <w:vMerge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692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73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Obveznik: 08400572569; FRAGRANCE RED d.o.o.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Naziv pozicije</w:t>
            </w:r>
          </w:p>
        </w:tc>
        <w:tc>
          <w:tcPr>
            <w:tcW w:w="692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AOP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oznaka</w:t>
            </w:r>
          </w:p>
        </w:tc>
        <w:tc>
          <w:tcPr>
            <w:tcW w:w="731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 xml:space="preserve">Rbr. </w:t>
            </w: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br/>
              <w:t>bilješke</w:t>
            </w:r>
          </w:p>
        </w:tc>
        <w:tc>
          <w:tcPr>
            <w:tcW w:w="1525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Prethodna godina</w:t>
            </w:r>
          </w:p>
        </w:tc>
        <w:tc>
          <w:tcPr>
            <w:tcW w:w="1532" w:type="dxa"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Tekuća godina</w:t>
            </w:r>
          </w:p>
        </w:tc>
      </w:tr>
      <w:tr w:rsidR="005701FA" w:rsidRPr="005701FA" w:rsidTr="0058389E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25" w:type="dxa"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32" w:type="dxa"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5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I. POSLOVNI PRIHODI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126 do 130)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142.686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7.430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Prihodi od prodaje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Prihodi od prodaje (izvan grupe)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142.686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7.430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Prihodi na temelju upotrebe vlastitih proizvoda, robe i usluga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Ostali poslovni prihodi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129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Ostali poslovni prihodi (izvan grupe)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II. POSLOVNI RASHODI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267.533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6.490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Promjene vrijednosti zaliha proizvodnje u tijeku i gotovih proizvoda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Materijalni troškovi (AOP 134 do 136)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240.321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6.490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a) Troškovi sirovina i materijala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4.182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b) Troškovi prodane robe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51.667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6.490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c) Ostali vanjski troškovi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184.472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Troškovi osoblja (AOP 138 do 140)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15.854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a) Neto plaće i nadnice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10.608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b) Troškovi poreza i doprinosa iz plaća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139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3.001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c) Doprinosi na plaće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2.245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Amortizacija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5.031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Ostali troškovi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6.327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Vrijednosna usklađenja (AOP 144+145)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a) dugotrajne imovine osim financijske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b) kratkotrajne imovine osim financijske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Rezerviranja (AOP 147 do 152)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a) Rezerviranja za mirovine, otpremnine i slične obveze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b) Rezerviranja za porezne obveze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c) Rezerviranja za započete sudske sporove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149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d) Rezerviranja za troškove obnavljanja prirodnih bogatstava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e) Rezerviranja za troškove u jamstvenim rokovima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val="hr-HR" w:eastAsia="hr-HR"/>
              </w:rPr>
              <w:t>f) Druga rezerviranja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Ostali poslovni rashodi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III. FINANCIJSKI PRIHODI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155 do 164)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642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Prihodi od ulaganja u udjele (dionice) poduzetnika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Prihodi od ulaganja u udjele (dionice)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Prihodi od ostalih dugotrajnih financijskih ulaganja i zajmova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Ostali prihodi s osnove kamata iz odnosa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lastRenderedPageBreak/>
              <w:t>5. Tečajne razlike i ostali financijski prihodi iz odnosa s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159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Prihodi od ostalih dugotrajnih financijskih ulaganja i zajmova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Ostali prihodi s osnove kamata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Tečajne razlike i ostali financijski prihodi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642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9. Nerealizirani dobici (prihodi) od financijske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10. Ostali financijski prihodi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IV. FINANCIJSKI RASHODI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166 do 172)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8.519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Rashodi s osnove kamata i slični rashodi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8.447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169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IX.   UKUPNI PRIHODI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143.328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7.430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X.    UKUPNI RASHODI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276.052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6.490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XI.   DOBIT ILI GUBITAK PRIJE OPOREZIVANJA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177-178)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179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-132.724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prije oporezivanja (AOP 177-178)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prije oporezivanja (AOP 178-177)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132.724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XIII.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179-182)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-132.724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razdoblja (AOP 179-182)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940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razdoblja (AOP 182-179)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132.724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XIV. DOBIT ILI GUBITAK PREKINUTOG POSLOVANJA PRIJE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    OPOREZIVANJA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(AOP 187-188)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prekinutog poslovanja prije oporezivanja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prekinutog poslovanja prije oporezivanja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189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prekinutog poslovanja za razdoblje (AOP 186-189)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prekinutog poslovanja za razdoblje (AOP 189-186)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XVI. DOBIT ILI GUBITAK PRIJE OPOREZIVANJA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179+186)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prije oporezivanja (AOP 192)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prije oporezivanja (AOP 192)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XVII. POREZ NA DOBIT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182+189)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XVIII.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192-195)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Dobit razdoblja (AOP 192-195)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Gubitak razdoblja (AOP 195-192)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XIX.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200+201)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199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lastRenderedPageBreak/>
              <w:t>1. Pripisana imateljima kapitala matice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I. DOBIT ILI GUBITAK RAZDOBLJA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II. OSTALA SVEOBUHVATNA DOBIT/GUBITAK PRIJE POREZA</w:t>
            </w: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br/>
              <w:t xml:space="preserve">   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204 do 211)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Promjene revalorizacijskih rezervi dugotrajne materijalne i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Dobit ili gubitak s osnove naknadnog vrednovanja financijske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208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Udio u ostaloj sveobuhvatnoj dobiti/gubitku društava povezanih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209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210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211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212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IV. NETO OSTALA SVEOBUHVATNA DOBIT ILI GUBITAK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203-212)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213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V. SVEOBUHVATNA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202+213)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214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1" w:type="dxa"/>
            <w:gridSpan w:val="10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 xml:space="preserve">VI. SVEOBUHVATNA DOBIT ILI GUBITAK RAZDOBLJA </w:t>
            </w: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(AOP 216+217)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215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216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8" w:type="dxa"/>
            <w:gridSpan w:val="6"/>
            <w:hideMark/>
          </w:tcPr>
          <w:p w:rsidR="005701FA" w:rsidRPr="0058389E" w:rsidRDefault="005701FA" w:rsidP="0058389E">
            <w:pPr>
              <w:ind w:firstLineChars="100" w:firstLine="180"/>
              <w:jc w:val="center"/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 w:val="0"/>
                <w:bCs w:val="0"/>
                <w:sz w:val="18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  <w:r w:rsidRPr="0058389E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  <w:t>217</w:t>
            </w: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</w:tr>
      <w:tr w:rsidR="005701FA" w:rsidRPr="005701FA" w:rsidTr="00583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" w:type="dxa"/>
            <w:noWrap/>
            <w:hideMark/>
          </w:tcPr>
          <w:p w:rsidR="005701FA" w:rsidRPr="0058389E" w:rsidRDefault="005701FA" w:rsidP="0058389E">
            <w:pPr>
              <w:jc w:val="center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69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731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25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2" w:type="dxa"/>
            <w:noWrap/>
            <w:hideMark/>
          </w:tcPr>
          <w:p w:rsidR="005701FA" w:rsidRPr="0058389E" w:rsidRDefault="005701FA" w:rsidP="005838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</w:p>
        </w:tc>
      </w:tr>
    </w:tbl>
    <w:p w:rsidR="005701FA" w:rsidRDefault="005701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F1F7B" w:rsidRPr="004F1F7B" w:rsidRDefault="004F1F7B" w:rsidP="004F1F7B">
      <w:pPr>
        <w:rPr>
          <w:lang w:val="hr-HR"/>
        </w:rPr>
      </w:pPr>
      <w:bookmarkStart w:id="41" w:name="_Toc472012452"/>
      <w:bookmarkStart w:id="42" w:name="_Toc477898301"/>
      <w:bookmarkStart w:id="43" w:name="_Toc522797245"/>
    </w:p>
    <w:p w:rsidR="00FC3105" w:rsidRPr="00FC3105" w:rsidRDefault="00FC3105" w:rsidP="00FC3105">
      <w:pPr>
        <w:rPr>
          <w:lang w:val="hr-HR"/>
        </w:rPr>
      </w:pPr>
    </w:p>
    <w:p w:rsidR="008023A1" w:rsidRPr="0081651E" w:rsidRDefault="008023A1" w:rsidP="00D00A7A">
      <w:pPr>
        <w:pStyle w:val="Heading2"/>
        <w:jc w:val="both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44" w:name="_Toc44398709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1.6. Opis </w:t>
      </w:r>
      <w:r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injenica i okolnosti iz kojih proizlazi postojanje uvjeta za otvaranje predste</w:t>
      </w:r>
      <w:r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ajnog postupka</w:t>
      </w:r>
      <w:bookmarkEnd w:id="41"/>
      <w:bookmarkEnd w:id="42"/>
      <w:bookmarkEnd w:id="43"/>
      <w:bookmarkEnd w:id="44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8023A1" w:rsidRPr="006C34F0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</w:rPr>
      </w:pPr>
    </w:p>
    <w:p w:rsidR="007A2390" w:rsidRDefault="008023A1" w:rsidP="00EF4D14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4F5682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r</w:t>
      </w:r>
      <w:r w:rsidR="001F582F">
        <w:rPr>
          <w:rFonts w:ascii="Arial Narrow" w:hAnsi="Arial Narrow" w:cs="Arial"/>
          <w:sz w:val="24"/>
          <w:szCs w:val="24"/>
          <w:lang w:val="hr-HR"/>
        </w:rPr>
        <w:t>ed</w:t>
      </w:r>
      <w:r w:rsidR="00933840" w:rsidRPr="004F5682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Pr="004F5682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="007A2390" w:rsidRPr="004F5682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1651E">
        <w:rPr>
          <w:rFonts w:ascii="Arial Narrow" w:hAnsi="Arial Narrow"/>
          <w:sz w:val="24"/>
          <w:szCs w:val="24"/>
        </w:rPr>
        <w:t xml:space="preserve">prodajom </w:t>
      </w:r>
      <w:r w:rsidR="00D00A7A">
        <w:rPr>
          <w:rFonts w:ascii="Arial Narrow" w:hAnsi="Arial Narrow"/>
          <w:sz w:val="24"/>
          <w:szCs w:val="24"/>
        </w:rPr>
        <w:t xml:space="preserve">parfema I kozmetike </w:t>
      </w:r>
      <w:r w:rsidR="0081651E">
        <w:rPr>
          <w:rFonts w:ascii="Arial Narrow" w:hAnsi="Arial Narrow"/>
          <w:sz w:val="24"/>
          <w:szCs w:val="24"/>
        </w:rPr>
        <w:t>putem pošte I interneta za fizičke osobe</w:t>
      </w:r>
      <w:r w:rsidR="004F0E8E" w:rsidRPr="004F0E8E">
        <w:rPr>
          <w:rFonts w:ascii="Arial Narrow" w:hAnsi="Arial Narrow"/>
          <w:sz w:val="24"/>
          <w:szCs w:val="24"/>
        </w:rPr>
        <w:t>.</w:t>
      </w:r>
      <w:r w:rsidR="007A2390" w:rsidRPr="004F5682">
        <w:rPr>
          <w:rFonts w:ascii="Arial Narrow" w:hAnsi="Arial Narrow"/>
          <w:sz w:val="24"/>
          <w:szCs w:val="24"/>
        </w:rPr>
        <w:t xml:space="preserve"> </w:t>
      </w:r>
    </w:p>
    <w:p w:rsidR="004F5682" w:rsidRPr="004F5682" w:rsidRDefault="004F5682" w:rsidP="00EF4D14">
      <w:pPr>
        <w:spacing w:line="360" w:lineRule="auto"/>
        <w:ind w:right="142"/>
        <w:jc w:val="both"/>
        <w:rPr>
          <w:rFonts w:ascii="Arial Narrow" w:hAnsi="Arial Narrow"/>
          <w:sz w:val="24"/>
          <w:szCs w:val="24"/>
        </w:rPr>
      </w:pPr>
    </w:p>
    <w:p w:rsidR="008023A1" w:rsidRPr="00EF4D14" w:rsidRDefault="00C35F0B" w:rsidP="007B1EA0">
      <w:pPr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Do blokade poslovnog računa došlo</w:t>
      </w:r>
      <w:r w:rsidR="004F5682" w:rsidRPr="0084355A">
        <w:rPr>
          <w:rFonts w:ascii="Arial Narrow" w:hAnsi="Arial Narrow"/>
          <w:sz w:val="24"/>
          <w:szCs w:val="24"/>
        </w:rPr>
        <w:t xml:space="preserve"> je</w:t>
      </w:r>
      <w:r w:rsidR="007B1EA0">
        <w:rPr>
          <w:rFonts w:ascii="Arial Narrow" w:hAnsi="Arial Narrow"/>
          <w:sz w:val="24"/>
          <w:szCs w:val="24"/>
        </w:rPr>
        <w:t xml:space="preserve"> zbog duga prema poreznoj upravi</w:t>
      </w:r>
      <w:r w:rsidR="007B1EA0" w:rsidRPr="007B1EA0">
        <w:rPr>
          <w:rFonts w:ascii="Arial Narrow" w:hAnsi="Arial Narrow"/>
          <w:sz w:val="24"/>
          <w:szCs w:val="24"/>
        </w:rPr>
        <w:t xml:space="preserve">  </w:t>
      </w:r>
      <w:r w:rsidR="007B1EA0">
        <w:rPr>
          <w:rFonts w:ascii="Arial Narrow" w:hAnsi="Arial Narrow"/>
          <w:sz w:val="24"/>
          <w:szCs w:val="24"/>
        </w:rPr>
        <w:t xml:space="preserve">i </w:t>
      </w:r>
      <w:r w:rsidR="0081651E">
        <w:rPr>
          <w:rFonts w:ascii="Arial Narrow" w:hAnsi="Arial Narrow"/>
          <w:sz w:val="24"/>
          <w:szCs w:val="24"/>
        </w:rPr>
        <w:t>naglog odlaska radnika.</w:t>
      </w:r>
    </w:p>
    <w:p w:rsidR="00D43D3F" w:rsidRPr="002126BF" w:rsidRDefault="00D43D3F" w:rsidP="00D43D3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</w:p>
    <w:p w:rsidR="008023A1" w:rsidRPr="0084355A" w:rsidRDefault="008023A1" w:rsidP="008023A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84355A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84355A">
        <w:rPr>
          <w:rFonts w:ascii="Arial Narrow" w:hAnsi="Arial Narrow" w:cs="Calibri"/>
          <w:sz w:val="24"/>
          <w:szCs w:val="24"/>
          <w:lang w:val="hr-HR"/>
        </w:rPr>
        <w:t>č</w:t>
      </w:r>
      <w:r w:rsidRPr="0084355A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84355A">
        <w:rPr>
          <w:rFonts w:ascii="Arial Narrow" w:hAnsi="Arial Narrow" w:cs="Calibri"/>
          <w:sz w:val="24"/>
          <w:szCs w:val="24"/>
          <w:lang w:val="hr-HR"/>
        </w:rPr>
        <w:t>ž</w:t>
      </w:r>
      <w:r w:rsidRPr="0084355A">
        <w:rPr>
          <w:rFonts w:ascii="Arial Narrow" w:hAnsi="Arial Narrow" w:cs="Arial"/>
          <w:sz w:val="24"/>
          <w:szCs w:val="24"/>
          <w:lang w:val="hr-HR"/>
        </w:rPr>
        <w:t>i</w:t>
      </w:r>
      <w:r w:rsidRPr="0084355A">
        <w:rPr>
          <w:rFonts w:ascii="Arial Narrow" w:hAnsi="Arial Narrow" w:cs="Lucida Sans"/>
          <w:sz w:val="24"/>
          <w:szCs w:val="24"/>
          <w:lang w:val="hr-HR"/>
        </w:rPr>
        <w:t>š</w:t>
      </w:r>
      <w:r w:rsidRPr="0084355A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84355A">
        <w:rPr>
          <w:rFonts w:ascii="Arial Narrow" w:hAnsi="Arial Narrow" w:cs="Calibri"/>
          <w:sz w:val="24"/>
          <w:szCs w:val="24"/>
          <w:lang w:val="hr-HR"/>
        </w:rPr>
        <w:t>ć</w:t>
      </w:r>
      <w:r w:rsidRPr="0084355A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="00E82869" w:rsidRPr="002126BF" w:rsidRDefault="00E82869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</w:p>
    <w:p w:rsidR="008023A1" w:rsidRDefault="008023A1" w:rsidP="00E82869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lastRenderedPageBreak/>
        <w:t xml:space="preserve">Tvrtka </w:t>
      </w:r>
      <w:r w:rsidR="001F582F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Fragrance</w:t>
      </w:r>
      <w:r w:rsidR="0081651E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</w:t>
      </w:r>
      <w:r w:rsidR="001F582F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red</w:t>
      </w:r>
      <w:r w:rsidR="00933840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d.o.o.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84355A">
        <w:rPr>
          <w:rFonts w:ascii="Arial Narrow" w:eastAsia="Times New Roman" w:hAnsi="Arial Narrow" w:cs="Lucida Sans"/>
          <w:color w:val="000000" w:themeColor="text1"/>
          <w:sz w:val="24"/>
          <w:szCs w:val="24"/>
          <w:lang w:val="hr-HR" w:eastAsia="hr-HR"/>
        </w:rPr>
        <w:t>š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ž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84355A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="00111CB9"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</w:t>
      </w:r>
      <w:r w:rsidRPr="0084355A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.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</w:t>
      </w:r>
    </w:p>
    <w:p w:rsidR="00E07AEC" w:rsidRDefault="00E07AEC" w:rsidP="00991960">
      <w:pPr>
        <w:pStyle w:val="Heading2"/>
        <w:rPr>
          <w:rFonts w:ascii="Arial Narrow" w:hAnsi="Arial Narrow"/>
          <w:color w:val="59473F" w:themeColor="text2" w:themeShade="BF"/>
          <w:lang w:val="hr-HR"/>
        </w:rPr>
      </w:pPr>
      <w:bookmarkStart w:id="45" w:name="_Toc451235622"/>
      <w:bookmarkStart w:id="46" w:name="_Toc472012451"/>
      <w:bookmarkStart w:id="47" w:name="_Toc477898300"/>
      <w:bookmarkStart w:id="48" w:name="_Toc522797244"/>
      <w:bookmarkStart w:id="49" w:name="_Toc283111385"/>
      <w:bookmarkStart w:id="50" w:name="_Toc292093911"/>
    </w:p>
    <w:p w:rsidR="000B0721" w:rsidRPr="0081651E" w:rsidRDefault="00FB0040" w:rsidP="00991960">
      <w:pPr>
        <w:pStyle w:val="Heading2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51" w:name="_Toc44398710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1.7. </w:t>
      </w:r>
      <w:r w:rsidR="0020669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Opis </w:t>
      </w:r>
      <w:r w:rsidR="00206697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20669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injenica i okolnosti iz kojih proizlazi postojanje </w:t>
      </w:r>
      <w:bookmarkEnd w:id="45"/>
      <w:r w:rsidR="000B0721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prijete</w:t>
      </w:r>
      <w:r w:rsidR="000B0721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ć</w:t>
      </w:r>
      <w:r w:rsidR="000B0721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e nesposobnosti za pla</w:t>
      </w:r>
      <w:r w:rsidR="000B0721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ć</w:t>
      </w:r>
      <w:r w:rsidR="000B0721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anje</w:t>
      </w:r>
      <w:bookmarkEnd w:id="46"/>
      <w:bookmarkEnd w:id="47"/>
      <w:bookmarkEnd w:id="48"/>
      <w:bookmarkEnd w:id="51"/>
      <w:r w:rsidR="004C0E13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D60E51" w:rsidRPr="006C34F0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RPr="006C34F0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Zakona, </w:t>
      </w:r>
      <w:r w:rsidR="006771C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="00A7193C" w:rsidRPr="006C34F0">
        <w:rPr>
          <w:rFonts w:ascii="Arial Narrow" w:hAnsi="Arial Narrow" w:cs="Arial"/>
          <w:sz w:val="24"/>
          <w:szCs w:val="24"/>
          <w:lang w:val="hr-HR"/>
        </w:rPr>
        <w:t>i da</w:t>
      </w:r>
      <w:r w:rsidR="0032191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="0058194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="00321916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="006771C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Prijete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injenici da</w:t>
      </w:r>
      <w:r w:rsidR="0081004E" w:rsidRPr="006C34F0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nik u O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anje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="008C4EE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="004D361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="004D361E" w:rsidRPr="006C34F0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="0086695A" w:rsidRPr="006C34F0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="00CF679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redosljedu pla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="00374C04" w:rsidRPr="006C34F0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="00CD45D6" w:rsidRPr="006C34F0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E07AEC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A36825" w:rsidRDefault="00A36825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4C0E13" w:rsidRPr="0081651E" w:rsidRDefault="00991960" w:rsidP="00991960">
      <w:pPr>
        <w:pStyle w:val="Heading2"/>
        <w:rPr>
          <w:rFonts w:ascii="Arial Narrow" w:hAnsi="Arial Narrow"/>
          <w:b/>
          <w:bCs/>
          <w:iCs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52" w:name="_Toc451235623"/>
      <w:bookmarkStart w:id="53" w:name="_Toc472012453"/>
      <w:bookmarkStart w:id="54" w:name="_Toc477898302"/>
      <w:bookmarkStart w:id="55" w:name="_Toc522797246"/>
      <w:bookmarkStart w:id="56" w:name="_Toc273607768"/>
      <w:bookmarkStart w:id="57" w:name="_Toc44398711"/>
      <w:bookmarkEnd w:id="49"/>
      <w:bookmarkEnd w:id="50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1.8</w:t>
      </w:r>
      <w:r w:rsidR="0095362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. </w:t>
      </w:r>
      <w:r w:rsidR="00673A1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Ukupne obveze društva</w:t>
      </w:r>
      <w:bookmarkEnd w:id="52"/>
      <w:bookmarkEnd w:id="53"/>
      <w:bookmarkEnd w:id="54"/>
      <w:bookmarkEnd w:id="55"/>
      <w:bookmarkEnd w:id="57"/>
      <w:r w:rsidR="00673A1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FE00A5" w:rsidRPr="006C34F0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>bveze društva</w:t>
      </w:r>
      <w:r w:rsidR="009073E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36825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36825">
        <w:rPr>
          <w:rFonts w:ascii="Arial Narrow" w:hAnsi="Arial Narrow" w:cs="Arial"/>
          <w:sz w:val="24"/>
          <w:szCs w:val="24"/>
          <w:lang w:val="hr-HR"/>
        </w:rPr>
        <w:t>r</w:t>
      </w:r>
      <w:r w:rsidR="001F582F">
        <w:rPr>
          <w:rFonts w:ascii="Arial Narrow" w:hAnsi="Arial Narrow" w:cs="Arial"/>
          <w:sz w:val="24"/>
          <w:szCs w:val="24"/>
          <w:lang w:val="hr-HR"/>
        </w:rPr>
        <w:t>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81651E">
        <w:rPr>
          <w:rFonts w:ascii="Arial Narrow" w:hAnsi="Arial Narrow" w:cs="Arial"/>
          <w:sz w:val="24"/>
          <w:szCs w:val="24"/>
          <w:lang w:val="hr-HR"/>
        </w:rPr>
        <w:t>16.01.2020</w:t>
      </w:r>
      <w:r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="0016353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E75124" w:rsidRDefault="00E7512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040" w:type="dxa"/>
        <w:jc w:val="center"/>
        <w:tblLook w:val="04A0" w:firstRow="1" w:lastRow="0" w:firstColumn="1" w:lastColumn="0" w:noHBand="0" w:noVBand="1"/>
      </w:tblPr>
      <w:tblGrid>
        <w:gridCol w:w="495"/>
        <w:gridCol w:w="1338"/>
        <w:gridCol w:w="3208"/>
        <w:gridCol w:w="1450"/>
        <w:gridCol w:w="1242"/>
        <w:gridCol w:w="1307"/>
      </w:tblGrid>
      <w:tr w:rsidR="00A36825" w:rsidRPr="00A36825" w:rsidTr="00A368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6858012821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BILIĆ-ERIĆ d.o.o. ZA PRIVATNU ZAŠTITU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Ljudevita Posavskog 3, 10360 Sesvete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6.301,81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0,49%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92491550599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 xml:space="preserve">Biljaka trans 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Karla Metikoša 5,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3.040,00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0,24%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59338362048 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CAPITAL T, OBRT ZA MARKETING I KOMUNIKACIJSKI MENADŽMENT, VL. TANJA KATIĆ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NASEROV TRG 11, 10000,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9.650,00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0,75%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38812451417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Čistoća d.o.o. Split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Put Plokita 81, 21000 Split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2.255,79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0,18%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80454468268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DIZAJN STUDIO RINGEIS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Tratinska ulica 72, 10410 Velika Gorica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7.087,50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0,55%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87109117191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DPD Croatia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Kovinska 4a, 10090 Zagreb-Susedgrad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74.677,43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5,80%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lastRenderedPageBreak/>
              <w:t>7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89811610876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Dream watch j.d.o.o.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280,00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0,02%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50933117191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Eatar rjesenja j.d.o.o.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662,50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0,05%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111042937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Eminy perfumes &amp; cosmetics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Aleksinackih rudara 28, 11070 Beograd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775,65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0,06%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91041056492 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Emir Redžić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Zagreb, Naserov trg 11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142.444,39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11,05%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91041056492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EMTA obrt za poslovne usluge vl. Emir Redžić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9.211,00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0,71%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1.649,50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0,13%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35,08%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14965166861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FOLIJE ZAGREB d.o.o. 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Gornji Bukovac 37,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925,00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0,07%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INO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Bilimišće br. 74., 72000 Zenica, Bosna i Hercegovina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180.773,30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14,03%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29585308715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GLOBUS PARTNER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Širolina 6,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7.378,50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0,57%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61817894937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Grad Zagreb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Trg stjepana radića 1,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18.206,20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1,41%</w:t>
            </w:r>
          </w:p>
        </w:tc>
      </w:tr>
      <w:tr w:rsidR="00A36825" w:rsidRPr="00A36825" w:rsidTr="00A36825">
        <w:trPr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20985255037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GRADSKA PLINARA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Radnička cesta 1,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4.571,38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0,35%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3774142644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Grafokor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J. MOKROVIĆA 6, 10090 Zagreb-Susedgrad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71.062,63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5,51%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43965974818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HEP ELEKTRA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grada Vukovara 37,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2.738,87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0,21%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85514716931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INTEREUROPA Logističke usluge d.o.o. 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Josipa Lončara 3, 10090 Zagreb-Susedgrad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9.042,48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0,70%</w:t>
            </w:r>
          </w:p>
        </w:tc>
      </w:tr>
      <w:tr w:rsidR="00A36825" w:rsidRPr="00A36825" w:rsidTr="00A36825">
        <w:trPr>
          <w:trHeight w:val="8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INO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IVAN JANKOVIĆ PR KANCELARIJSKOADMINISTRATIVNE USLUGE APEX SOLUTIONS KALUĐERICA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NEVESINJSKA 8, 11000 Kaluđerica, Srbija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944,43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0,07%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INO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IZO-SI d.o.o Zenica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Vrandučka 60, zenica, Bosna i Hercegovina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23.952,33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1,86%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71550462229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Javni bilježnik Ignac Vuger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Karlovačka cesta 2, 10360 Sesvete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6.587,50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0,51%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25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62327370368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Maneo Consulting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Savska 32,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5.350,00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0,42%</w:t>
            </w:r>
          </w:p>
        </w:tc>
      </w:tr>
      <w:tr w:rsidR="00A36825" w:rsidRPr="00A36825" w:rsidTr="00A36825">
        <w:trPr>
          <w:trHeight w:val="3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26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18683136487 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KATANČIĆEVA 5, 10000,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74.000,00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5,74%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27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47246482064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MULTIMEDIJALNA OAZA TRGOVINE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TEŽAČKA 27, 21218 Seget Donji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2.590,00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0,20%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28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60976633710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Nevenka Katić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Put sv.Izidora 32, 21000 Split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46.692,31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3,62%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29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19407280555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OVERSEAS TRADE Co LTD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Zastavnice 38a, 10251 Hrvatski Leskovac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25.943,13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2,01%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30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4269148903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PLAVI PROSTOR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grada Vukovara 274,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5.870,34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0,46%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31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44459323154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 xml:space="preserve">PROTEKO DOO 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Puškarićeva 18, 10250 Lučko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67.483,34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5,24%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lastRenderedPageBreak/>
              <w:t>32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59338362048 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Tanja Katić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Split, Put Sv. Ižidora 32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9.508,80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0,74%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33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73037001250</w:t>
            </w:r>
          </w:p>
        </w:tc>
        <w:tc>
          <w:tcPr>
            <w:tcW w:w="320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Tehnika d.d.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Ulica grada Vukovara 274,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6.933,50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0,54%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34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32497003047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TISAK plus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Slavonska avenija 11a,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2.856,48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0,22%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35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83416546499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VODOOPSKRBA I ODVODNJA D.O.O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Folnegovićeva 1,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4.002,79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0,31%</w:t>
            </w:r>
          </w:p>
        </w:tc>
      </w:tr>
      <w:tr w:rsidR="00A36825" w:rsidRPr="00A36825" w:rsidTr="00A36825">
        <w:trPr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36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39379435260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WEB FINANCIJE d.o.o.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Božidara Magovca 165, 10000 Zagreb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0,09%</w:t>
            </w:r>
          </w:p>
        </w:tc>
      </w:tr>
      <w:tr w:rsidR="00A36825" w:rsidRPr="00A36825" w:rsidTr="00A368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" w:type="dxa"/>
            <w:noWrap/>
            <w:hideMark/>
          </w:tcPr>
          <w:p w:rsidR="00A36825" w:rsidRPr="00A36825" w:rsidRDefault="00A36825" w:rsidP="00A36825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38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3208" w:type="dxa"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450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2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1.288.648,88</w:t>
            </w:r>
          </w:p>
        </w:tc>
        <w:tc>
          <w:tcPr>
            <w:tcW w:w="1307" w:type="dxa"/>
            <w:noWrap/>
            <w:hideMark/>
          </w:tcPr>
          <w:p w:rsidR="00A36825" w:rsidRPr="00A36825" w:rsidRDefault="00A36825" w:rsidP="00A368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36825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D43D3F" w:rsidRPr="006C34F0" w:rsidRDefault="00D43D3F" w:rsidP="00054305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396550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Obveze koje sudjeluju u predste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ajnom postupku</w:t>
      </w:r>
      <w:bookmarkStart w:id="58" w:name="_Toc451235624"/>
      <w:bookmarkStart w:id="59" w:name="_Toc472012454"/>
      <w:bookmarkStart w:id="60" w:name="_Toc477898303"/>
    </w:p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CE43C1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81651E" w:rsidRDefault="0081651E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11A94" w:rsidRDefault="00311A94" w:rsidP="00BA1F10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B020FA" w:rsidRPr="0081651E" w:rsidRDefault="00865422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61" w:name="_Toc522797247"/>
      <w:bookmarkStart w:id="62" w:name="_Toc44398712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2. </w:t>
      </w:r>
      <w:r w:rsidR="006C3CF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IZ</w:t>
      </w:r>
      <w:r w:rsidR="0092223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R</w:t>
      </w:r>
      <w:r w:rsidR="006C3CF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</w:t>
      </w:r>
      <w:r w:rsidR="006C3CF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6C3CF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UN MANJKA LIKVIDNIH SREDSTAVA NA DAN PRI</w:t>
      </w:r>
      <w:r w:rsidR="00F670E5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LO</w:t>
      </w:r>
      <w:r w:rsidR="00F670E5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Ž</w:t>
      </w:r>
      <w:r w:rsidR="00F670E5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ENIH FINANCIJSKIH </w:t>
      </w:r>
      <w:r w:rsidR="00F07B3D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IZVJEŠTAJA</w:t>
      </w:r>
      <w:bookmarkEnd w:id="58"/>
      <w:bookmarkEnd w:id="59"/>
      <w:bookmarkEnd w:id="60"/>
      <w:bookmarkEnd w:id="61"/>
      <w:bookmarkEnd w:id="62"/>
      <w:r w:rsidR="00F670E5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bookmarkEnd w:id="16"/>
    <w:bookmarkEnd w:id="56"/>
    <w:p w:rsidR="00F07B3D" w:rsidRPr="006C34F0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81651E">
        <w:rPr>
          <w:rFonts w:ascii="Arial Narrow" w:hAnsi="Arial Narrow" w:cs="Arial"/>
          <w:sz w:val="24"/>
          <w:szCs w:val="24"/>
          <w:lang w:val="hr-HR"/>
        </w:rPr>
        <w:t>16.01.2020.</w:t>
      </w:r>
      <w:r w:rsidR="009721F2" w:rsidRPr="006C34F0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941192" w:rsidRPr="006C34F0" w:rsidRDefault="0094119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069" w:type="dxa"/>
        <w:jc w:val="center"/>
        <w:tblLook w:val="04A0" w:firstRow="1" w:lastRow="0" w:firstColumn="1" w:lastColumn="0" w:noHBand="0" w:noVBand="1"/>
      </w:tblPr>
      <w:tblGrid>
        <w:gridCol w:w="6164"/>
        <w:gridCol w:w="1905"/>
      </w:tblGrid>
      <w:tr w:rsidR="00854873" w:rsidRPr="00854873" w:rsidTr="00854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POZICIJA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Trgovačka roba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259.195,00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kupaca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327.670,00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1.251,00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LIKVIDNA IMOVNINA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588.116,00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 Obveze za zajmove, depozite i slično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198.646,00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dobavljačima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 za poreze, doprinose i sličana davanja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74.864,00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Ostale kratkoročne obveze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2.715,00</w:t>
            </w:r>
          </w:p>
        </w:tc>
      </w:tr>
      <w:tr w:rsidR="00854873" w:rsidRPr="00854873" w:rsidTr="00854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OBVEZE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1.306.392,00</w:t>
            </w:r>
          </w:p>
        </w:tc>
      </w:tr>
      <w:tr w:rsidR="00854873" w:rsidRPr="00854873" w:rsidTr="00854873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4" w:type="dxa"/>
            <w:hideMark/>
          </w:tcPr>
          <w:p w:rsidR="00854873" w:rsidRPr="00854873" w:rsidRDefault="00854873" w:rsidP="00854873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MANJAK LIKVIDNIH SREDSTAVA</w:t>
            </w:r>
          </w:p>
        </w:tc>
        <w:tc>
          <w:tcPr>
            <w:tcW w:w="1905" w:type="dxa"/>
            <w:noWrap/>
            <w:hideMark/>
          </w:tcPr>
          <w:p w:rsidR="00854873" w:rsidRPr="00854873" w:rsidRDefault="00854873" w:rsidP="008548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854873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-718.276,00</w:t>
            </w:r>
          </w:p>
        </w:tc>
      </w:tr>
    </w:tbl>
    <w:p w:rsidR="00941192" w:rsidRDefault="00941192" w:rsidP="002A1294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="00891FEC" w:rsidRPr="006C34F0" w:rsidRDefault="00234642" w:rsidP="00390F2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="00C14CE8" w:rsidRPr="006C34F0" w:rsidRDefault="00C14CE8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440099" w:rsidRPr="006C34F0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7726D8" w:rsidRPr="006C34F0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81651E">
        <w:rPr>
          <w:rFonts w:ascii="Arial Narrow" w:hAnsi="Arial Narrow" w:cs="Arial"/>
        </w:rPr>
        <w:t>16.01.2020.</w:t>
      </w:r>
      <w:r w:rsidR="002A1294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>godine</w:t>
      </w:r>
      <w:r w:rsidR="00136C5A" w:rsidRPr="006C34F0">
        <w:rPr>
          <w:rFonts w:ascii="Arial Narrow" w:hAnsi="Arial Narrow" w:cs="Arial"/>
        </w:rPr>
        <w:t xml:space="preserve"> prema bilan</w:t>
      </w:r>
      <w:r w:rsidR="00136C5A" w:rsidRPr="006C34F0">
        <w:rPr>
          <w:rFonts w:ascii="Arial Narrow" w:hAnsi="Arial Narrow" w:cs="Calibri"/>
        </w:rPr>
        <w:t>č</w:t>
      </w:r>
      <w:r w:rsidR="00136C5A" w:rsidRPr="006C34F0">
        <w:rPr>
          <w:rFonts w:ascii="Arial Narrow" w:hAnsi="Arial Narrow" w:cs="Arial"/>
        </w:rPr>
        <w:t xml:space="preserve">nim </w:t>
      </w:r>
      <w:r w:rsidR="00136C5A" w:rsidRPr="00474D36">
        <w:rPr>
          <w:rFonts w:ascii="Arial Narrow" w:hAnsi="Arial Narrow" w:cs="Arial"/>
        </w:rPr>
        <w:t>pozicijama</w:t>
      </w:r>
      <w:r w:rsidR="00C14CE8" w:rsidRPr="00474D36">
        <w:rPr>
          <w:rFonts w:ascii="Arial Narrow" w:hAnsi="Arial Narrow" w:cs="Arial"/>
        </w:rPr>
        <w:t xml:space="preserve"> iznosi</w:t>
      </w:r>
      <w:r w:rsidR="00834A24" w:rsidRPr="00474D36">
        <w:rPr>
          <w:rFonts w:ascii="Arial Narrow" w:hAnsi="Arial Narrow" w:cs="Arial"/>
        </w:rPr>
        <w:t xml:space="preserve"> </w:t>
      </w:r>
      <w:r w:rsidR="00854873" w:rsidRPr="00854873">
        <w:rPr>
          <w:rFonts w:ascii="Arial Narrow" w:hAnsi="Arial Narrow" w:cs="Arial"/>
        </w:rPr>
        <w:t>-718.276,00</w:t>
      </w:r>
      <w:r w:rsidR="00854873">
        <w:rPr>
          <w:rFonts w:ascii="Arial Narrow" w:hAnsi="Arial Narrow" w:cs="Arial"/>
        </w:rPr>
        <w:t xml:space="preserve"> </w:t>
      </w:r>
      <w:r w:rsidR="0004621C" w:rsidRPr="006C34F0">
        <w:rPr>
          <w:rFonts w:ascii="Arial Narrow" w:hAnsi="Arial Narrow" w:cs="Arial"/>
        </w:rPr>
        <w:t>kn</w:t>
      </w:r>
      <w:r w:rsidR="00E16EC6">
        <w:rPr>
          <w:rFonts w:ascii="Arial Narrow" w:hAnsi="Arial Narrow" w:cs="Arial"/>
        </w:rPr>
        <w:t>,</w:t>
      </w:r>
      <w:r w:rsidR="005472DC" w:rsidRPr="006C34F0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="006C49A8" w:rsidRPr="006C34F0">
        <w:rPr>
          <w:rFonts w:ascii="Arial Narrow" w:hAnsi="Arial Narrow" w:cs="Arial"/>
        </w:rPr>
        <w:t xml:space="preserve">kao </w:t>
      </w:r>
      <w:r w:rsidR="004F5AC5" w:rsidRPr="006C34F0">
        <w:rPr>
          <w:rFonts w:ascii="Arial Narrow" w:hAnsi="Arial Narrow" w:cs="Arial"/>
        </w:rPr>
        <w:t>razlika</w:t>
      </w:r>
      <w:r w:rsidR="006C49A8" w:rsidRPr="006C34F0">
        <w:rPr>
          <w:rFonts w:ascii="Arial Narrow" w:hAnsi="Arial Narrow" w:cs="Arial"/>
        </w:rPr>
        <w:t xml:space="preserve"> </w:t>
      </w:r>
      <w:r w:rsidR="00472663" w:rsidRPr="006C34F0">
        <w:rPr>
          <w:rFonts w:ascii="Arial Narrow" w:hAnsi="Arial Narrow" w:cs="Arial"/>
        </w:rPr>
        <w:t>obveza</w:t>
      </w:r>
      <w:r w:rsidR="00C90729" w:rsidRPr="006C34F0">
        <w:rPr>
          <w:rFonts w:ascii="Arial Narrow" w:hAnsi="Arial Narrow" w:cs="Arial"/>
        </w:rPr>
        <w:t xml:space="preserve"> i</w:t>
      </w:r>
      <w:r w:rsidR="00AD7EB7" w:rsidRPr="006C34F0">
        <w:rPr>
          <w:rFonts w:ascii="Arial Narrow" w:hAnsi="Arial Narrow" w:cs="Arial"/>
        </w:rPr>
        <w:t xml:space="preserve"> </w:t>
      </w:r>
      <w:r w:rsidR="00C14CE8" w:rsidRPr="006C34F0">
        <w:rPr>
          <w:rFonts w:ascii="Arial Narrow" w:hAnsi="Arial Narrow" w:cs="Arial"/>
        </w:rPr>
        <w:t>likvidne</w:t>
      </w:r>
      <w:r w:rsidR="00431962" w:rsidRPr="006C34F0">
        <w:rPr>
          <w:rFonts w:ascii="Arial Narrow" w:hAnsi="Arial Narrow" w:cs="Arial"/>
        </w:rPr>
        <w:t xml:space="preserve"> </w:t>
      </w:r>
      <w:r w:rsidR="00AD7EB7" w:rsidRPr="006C34F0">
        <w:rPr>
          <w:rFonts w:ascii="Arial Narrow" w:hAnsi="Arial Narrow" w:cs="Arial"/>
        </w:rPr>
        <w:t>imovine</w:t>
      </w:r>
      <w:r w:rsidR="0092655A" w:rsidRPr="006C34F0">
        <w:rPr>
          <w:rFonts w:ascii="Arial Narrow" w:hAnsi="Arial Narrow" w:cs="Arial"/>
        </w:rPr>
        <w:t xml:space="preserve"> (brzo unov</w:t>
      </w:r>
      <w:r w:rsidR="0092655A" w:rsidRPr="006C34F0">
        <w:rPr>
          <w:rFonts w:ascii="Arial Narrow" w:hAnsi="Arial Narrow" w:cs="Calibri"/>
        </w:rPr>
        <w:t>č</w:t>
      </w:r>
      <w:r w:rsidR="0092655A" w:rsidRPr="006C34F0">
        <w:rPr>
          <w:rFonts w:ascii="Arial Narrow" w:hAnsi="Arial Narrow" w:cs="Arial"/>
        </w:rPr>
        <w:t>ive).</w:t>
      </w:r>
    </w:p>
    <w:p w:rsidR="00CF35ED" w:rsidRPr="006C34F0" w:rsidRDefault="00CF35ED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CE5C99" w:rsidRDefault="00CE5C99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311A94" w:rsidRDefault="00311A94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7C725C" w:rsidRPr="0081651E" w:rsidRDefault="009721F2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63" w:name="_Toc451235625"/>
      <w:bookmarkStart w:id="64" w:name="_Toc472012455"/>
      <w:bookmarkStart w:id="65" w:name="_Toc477898304"/>
      <w:bookmarkStart w:id="66" w:name="_Toc522797248"/>
      <w:bookmarkStart w:id="67" w:name="_Toc44398713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3. MJ</w:t>
      </w:r>
      <w:r w:rsidR="007C725C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ER</w:t>
      </w:r>
      <w:r w:rsidR="00A508E0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E</w:t>
      </w:r>
      <w:r w:rsidR="00FC4CE0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7C725C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FINANCIJSKOG</w:t>
      </w:r>
      <w:r w:rsidR="00FC4CE0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7C725C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RESTRUKTURIRANJA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I IZRA</w:t>
      </w:r>
      <w:r w:rsidR="0048332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UN NJIHOVIH U</w:t>
      </w:r>
      <w:r w:rsidR="0048332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INAKA NA MANJAK LIKVIDNIH SREDSTAVA</w:t>
      </w:r>
      <w:bookmarkEnd w:id="63"/>
      <w:bookmarkEnd w:id="64"/>
      <w:bookmarkEnd w:id="65"/>
      <w:bookmarkEnd w:id="66"/>
      <w:bookmarkEnd w:id="67"/>
    </w:p>
    <w:p w:rsidR="004515CB" w:rsidRPr="006C34F0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:rsidR="00FF6D2C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1809A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sukladno tablici u nastavku.</w:t>
      </w:r>
    </w:p>
    <w:p w:rsidR="0020608C" w:rsidRDefault="0020608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AF33A5" w:rsidRPr="006C34F0" w:rsidRDefault="00AF33A5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W w:w="9940" w:type="dxa"/>
        <w:jc w:val="center"/>
        <w:tblLook w:val="04A0" w:firstRow="1" w:lastRow="0" w:firstColumn="1" w:lastColumn="0" w:noHBand="0" w:noVBand="1"/>
      </w:tblPr>
      <w:tblGrid>
        <w:gridCol w:w="960"/>
        <w:gridCol w:w="1180"/>
        <w:gridCol w:w="1078"/>
        <w:gridCol w:w="960"/>
        <w:gridCol w:w="960"/>
        <w:gridCol w:w="960"/>
        <w:gridCol w:w="960"/>
        <w:gridCol w:w="962"/>
        <w:gridCol w:w="960"/>
        <w:gridCol w:w="960"/>
      </w:tblGrid>
      <w:tr w:rsidR="009C7F96" w:rsidRPr="009C7F96" w:rsidTr="009C7F96">
        <w:trPr>
          <w:trHeight w:val="54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SKUPINA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VJEROVNICI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SALDO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UDIO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OTPIS(%)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OTPIS(kn)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SALDO ZA OTPLATU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KAMATNA STOPA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POČEK OTPLATE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B6D2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ROK OTPLATE</w:t>
            </w:r>
          </w:p>
        </w:tc>
      </w:tr>
      <w:tr w:rsidR="009C7F96" w:rsidRPr="009C7F96" w:rsidTr="009C7F96">
        <w:trPr>
          <w:trHeight w:val="8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Vjerovnici s neosiguranim tražbinama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650.592,88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50,47%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455.415,02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195.177,86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 mjeseci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48 mjeseci</w:t>
            </w:r>
          </w:p>
        </w:tc>
      </w:tr>
      <w:tr w:rsidR="009C7F96" w:rsidRPr="009C7F96" w:rsidTr="009C7F96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Razlučni vjerovnici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35,06%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prema ugovoru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prema ugovoru</w:t>
            </w:r>
          </w:p>
        </w:tc>
      </w:tr>
      <w:tr w:rsidR="009C7F96" w:rsidRPr="009C7F96" w:rsidTr="009C7F96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 vjerovnici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186.568,43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14,47%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130.597,90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55.970,53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</w:tr>
      <w:tr w:rsidR="009C7F96" w:rsidRPr="009C7F96" w:rsidTr="009C7F96">
        <w:trPr>
          <w:trHeight w:val="5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Ukupne obveze Društva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1.289.161,31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455.415,02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703.148,39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 mjeseci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F0F6"/>
            <w:noWrap/>
            <w:vAlign w:val="center"/>
            <w:hideMark/>
          </w:tcPr>
          <w:p w:rsidR="009C7F96" w:rsidRPr="009C7F96" w:rsidRDefault="009C7F96" w:rsidP="009C7F96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C7F9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48 mjeseci</w:t>
            </w:r>
          </w:p>
        </w:tc>
      </w:tr>
    </w:tbl>
    <w:p w:rsidR="009721F2" w:rsidRPr="006C34F0" w:rsidRDefault="009721F2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14C83" w:rsidRPr="006C34F0" w:rsidRDefault="00814C83" w:rsidP="00AF33A5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="0032138C" w:rsidRPr="006C34F0" w:rsidRDefault="0032138C" w:rsidP="000807BB">
      <w:pPr>
        <w:pStyle w:val="BodyText"/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97A19" w:rsidRPr="006C34F0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E97A19" w:rsidRDefault="00E97A19" w:rsidP="00E97A19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CE664D">
        <w:rPr>
          <w:rFonts w:ascii="Arial Narrow" w:hAnsi="Arial Narrow" w:cs="Arial"/>
          <w:sz w:val="24"/>
          <w:szCs w:val="24"/>
          <w:lang w:val="hr-HR"/>
        </w:rPr>
        <w:t xml:space="preserve">plata </w:t>
      </w:r>
      <w:r w:rsidR="00571AE8">
        <w:rPr>
          <w:rFonts w:ascii="Arial Narrow" w:hAnsi="Arial Narrow" w:cs="Arial"/>
          <w:sz w:val="24"/>
          <w:szCs w:val="24"/>
          <w:lang w:val="hr-HR"/>
        </w:rPr>
        <w:t>3</w:t>
      </w:r>
      <w:r w:rsidRPr="006C34F0">
        <w:rPr>
          <w:rFonts w:ascii="Arial Narrow" w:hAnsi="Arial Narrow" w:cs="Arial"/>
          <w:sz w:val="24"/>
          <w:szCs w:val="24"/>
          <w:lang w:val="hr-HR"/>
        </w:rPr>
        <w:t>0% od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809AE">
        <w:rPr>
          <w:rFonts w:ascii="Arial Narrow" w:hAnsi="Arial Narrow" w:cs="Arial"/>
          <w:sz w:val="24"/>
          <w:szCs w:val="24"/>
          <w:lang w:val="hr-HR"/>
        </w:rPr>
        <w:t>bina u 48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1809AE">
        <w:rPr>
          <w:rFonts w:ascii="Arial Narrow" w:hAnsi="Arial Narrow" w:cs="Arial"/>
          <w:sz w:val="24"/>
          <w:szCs w:val="24"/>
          <w:lang w:val="hr-HR"/>
        </w:rPr>
        <w:t>uz 12 mjeseci počeka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906903" w:rsidRDefault="00571AE8" w:rsidP="00906903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E7819">
        <w:rPr>
          <w:rFonts w:ascii="Arial Narrow" w:hAnsi="Arial Narrow" w:cs="Arial"/>
          <w:b/>
          <w:sz w:val="24"/>
          <w:szCs w:val="24"/>
          <w:u w:val="single"/>
          <w:lang w:val="hr-HR"/>
        </w:rPr>
        <w:t>Razlučni vjerovnici:</w:t>
      </w:r>
      <w:r w:rsidRPr="004E7819">
        <w:rPr>
          <w:rFonts w:ascii="Arial Narrow" w:hAnsi="Arial Narrow" w:cs="Arial"/>
          <w:sz w:val="24"/>
          <w:szCs w:val="24"/>
          <w:lang w:val="hr-HR"/>
        </w:rPr>
        <w:t xml:space="preserve"> Navedeni vjerovnici ne sudjeluju u pre</w:t>
      </w:r>
      <w:r>
        <w:rPr>
          <w:rFonts w:ascii="Arial Narrow" w:hAnsi="Arial Narrow" w:cs="Arial"/>
          <w:sz w:val="24"/>
          <w:szCs w:val="24"/>
          <w:lang w:val="hr-HR"/>
        </w:rPr>
        <w:t>dstečajnom postupku te će se is</w:t>
      </w:r>
      <w:r w:rsidRPr="004E7819">
        <w:rPr>
          <w:rFonts w:ascii="Arial Narrow" w:hAnsi="Arial Narrow" w:cs="Arial"/>
          <w:sz w:val="24"/>
          <w:szCs w:val="24"/>
          <w:lang w:val="hr-HR"/>
        </w:rPr>
        <w:t>ti namiriti iz imovine na kojima vjerovnik ima razlučno pravo.</w:t>
      </w:r>
    </w:p>
    <w:p w:rsidR="00906903" w:rsidRPr="00906903" w:rsidRDefault="00906903" w:rsidP="00906903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06903">
        <w:rPr>
          <w:rFonts w:ascii="Arial Narrow" w:hAnsi="Arial Narrow" w:cs="Times New Roman"/>
          <w:b/>
          <w:bCs/>
          <w:sz w:val="24"/>
          <w:szCs w:val="24"/>
          <w:u w:val="single"/>
        </w:rPr>
        <w:t>Osporene tražbine</w:t>
      </w:r>
      <w:r w:rsidRPr="00906903">
        <w:rPr>
          <w:rFonts w:ascii="Arial Narrow" w:hAnsi="Arial Narrow" w:cs="Times New Roman"/>
          <w:b/>
          <w:bCs/>
          <w:sz w:val="24"/>
          <w:szCs w:val="24"/>
        </w:rPr>
        <w:t xml:space="preserve">: </w:t>
      </w:r>
      <w:r w:rsidRPr="00906903">
        <w:rPr>
          <w:rFonts w:ascii="Arial Narrow" w:hAnsi="Arial Narrow" w:cs="Times New Roman"/>
          <w:sz w:val="24"/>
          <w:szCs w:val="24"/>
        </w:rPr>
        <w:t xml:space="preserve">U slučaju nastanka obveze plaćanja vjerovnika s osporenim tražbinama, Dužnik će vjerovnike osporenih tražbina isplatiti u utvrđenom iznosu tražbina pod jednakim uvjetima kao i vjerovnike s utvrđenim tražbinama neosigurane grupe (skupine). </w:t>
      </w:r>
    </w:p>
    <w:p w:rsidR="00607D4D" w:rsidRPr="00906903" w:rsidRDefault="00607D4D" w:rsidP="00906903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7198D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6C34F0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="00317460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="00D35431" w:rsidRDefault="00D35431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3A3AC3" w:rsidRPr="006C34F0" w:rsidRDefault="003A3AC3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4515CB" w:rsidRPr="006C34F0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lastRenderedPageBreak/>
        <w:t xml:space="preserve">Prijedlog 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6C34F0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="004515CB" w:rsidRPr="006C34F0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RDefault="00AC267B" w:rsidP="008478B6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="004A1E92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="008478B6">
        <w:rPr>
          <w:rFonts w:ascii="Arial Narrow" w:hAnsi="Arial Narrow" w:cs="Arial"/>
          <w:sz w:val="24"/>
          <w:szCs w:val="24"/>
          <w:lang w:val="hr-HR"/>
        </w:rPr>
        <w:t xml:space="preserve">sukladno Rješenju od 10.06.2020.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godine 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iznosi</w:t>
      </w:r>
      <w:r w:rsidR="00A25F8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478B6" w:rsidRPr="008478B6">
        <w:rPr>
          <w:rFonts w:ascii="Arial Narrow" w:hAnsi="Arial Narrow" w:cs="Arial"/>
          <w:sz w:val="24"/>
          <w:szCs w:val="24"/>
          <w:lang w:val="hr-HR"/>
        </w:rPr>
        <w:t>650.592,88</w:t>
      </w:r>
      <w:r w:rsidR="008478B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 w:rsidR="004A1E7E">
        <w:rPr>
          <w:rFonts w:ascii="Arial Narrow" w:hAnsi="Arial Narrow" w:cs="Arial"/>
          <w:sz w:val="24"/>
          <w:szCs w:val="24"/>
          <w:lang w:val="hr-HR"/>
        </w:rPr>
        <w:t>7</w:t>
      </w:r>
      <w:r w:rsidR="00EC073D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="001809AE">
        <w:rPr>
          <w:rFonts w:ascii="Arial Narrow" w:hAnsi="Arial Narrow" w:cs="Arial"/>
          <w:sz w:val="24"/>
          <w:szCs w:val="24"/>
          <w:lang w:val="hr-HR"/>
        </w:rPr>
        <w:t>%. Preostali</w:t>
      </w:r>
      <w:r w:rsidR="004A1E7E">
        <w:rPr>
          <w:rFonts w:ascii="Arial Narrow" w:hAnsi="Arial Narrow" w:cs="Arial"/>
          <w:sz w:val="24"/>
          <w:szCs w:val="24"/>
          <w:lang w:val="hr-HR"/>
        </w:rPr>
        <w:t>h 3</w:t>
      </w:r>
      <w:r w:rsidR="00624370" w:rsidRPr="006C34F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 w:rsidR="001809AE">
        <w:rPr>
          <w:rFonts w:ascii="Arial Narrow" w:hAnsi="Arial Narrow" w:cs="Arial"/>
          <w:sz w:val="24"/>
          <w:szCs w:val="24"/>
          <w:lang w:val="hr-HR"/>
        </w:rPr>
        <w:t>48</w:t>
      </w:r>
      <w:r w:rsidR="005E5667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809AE">
        <w:rPr>
          <w:rFonts w:ascii="Arial Narrow" w:hAnsi="Arial Narrow" w:cs="Arial"/>
          <w:sz w:val="24"/>
          <w:szCs w:val="24"/>
          <w:lang w:val="hr-HR"/>
        </w:rPr>
        <w:t xml:space="preserve">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opljenom predste</w:t>
      </w:r>
      <w:r w:rsidR="0018683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8683C" w:rsidRPr="006C34F0">
        <w:rPr>
          <w:rFonts w:ascii="Arial Narrow" w:hAnsi="Arial Narrow" w:cs="Arial"/>
          <w:sz w:val="24"/>
          <w:szCs w:val="24"/>
          <w:lang w:val="hr-HR"/>
        </w:rPr>
        <w:t>ajnom postupku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992BFA" w:rsidRDefault="00992BFA" w:rsidP="00992BFA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415" w:type="dxa"/>
        <w:jc w:val="center"/>
        <w:tblLook w:val="04A0" w:firstRow="1" w:lastRow="0" w:firstColumn="1" w:lastColumn="0" w:noHBand="0" w:noVBand="1"/>
      </w:tblPr>
      <w:tblGrid>
        <w:gridCol w:w="496"/>
        <w:gridCol w:w="1541"/>
        <w:gridCol w:w="1179"/>
        <w:gridCol w:w="1429"/>
        <w:gridCol w:w="1006"/>
        <w:gridCol w:w="1006"/>
        <w:gridCol w:w="1006"/>
        <w:gridCol w:w="833"/>
        <w:gridCol w:w="919"/>
      </w:tblGrid>
      <w:tr w:rsidR="008478B6" w:rsidRPr="008478B6" w:rsidTr="008478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Rbr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006" w:type="dxa"/>
            <w:hideMark/>
          </w:tcPr>
          <w:p w:rsidR="008478B6" w:rsidRPr="008478B6" w:rsidRDefault="008478B6" w:rsidP="008478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Utvrđeni iznos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1006" w:type="dxa"/>
            <w:hideMark/>
          </w:tcPr>
          <w:p w:rsidR="008478B6" w:rsidRPr="008478B6" w:rsidRDefault="008478B6" w:rsidP="008478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Preostalo za otplatu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Anuitet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BILIĆ-ERIĆ d.o.o. za privatnu zaštitu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68580128211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3, Trgovački centar Millennijum, 10360 Sesvete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9.262,92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6.484,04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2.778,88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57,89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1,42%</w:t>
            </w:r>
          </w:p>
        </w:tc>
      </w:tr>
      <w:tr w:rsidR="008478B6" w:rsidRPr="008478B6" w:rsidTr="008478B6">
        <w:trPr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DPD DIREKTNA PAKETNA DISTRIBUCIJA CROATIA d.o.o.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87109117191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Slatinska ulica 7, 10360 Sesvete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74.677,43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52.274,20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22.403,23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466,73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11,48%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DREAM WATCH jednostavno društvo s ograničenom odgovornošću za usluge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89811610876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Posavskog36 B,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280,00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196,00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84,00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1,75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0,04%</w:t>
            </w:r>
          </w:p>
        </w:tc>
      </w:tr>
      <w:tr w:rsidR="008478B6" w:rsidRPr="008478B6" w:rsidTr="008478B6">
        <w:trPr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EATAR RJEŠENJA jednostavno društvo s ograničenom odgovornošću za usluge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50933117191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662,50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463,75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198,75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4,14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0,10%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EMINY  PERFUMES &amp; COSMETICS D.O.O.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Aleksinačkih rudara 28, 11070 Beograd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775,65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542,96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232,70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4,85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0,12%</w:t>
            </w:r>
          </w:p>
        </w:tc>
      </w:tr>
      <w:tr w:rsidR="008478B6" w:rsidRPr="008478B6" w:rsidTr="008478B6">
        <w:trPr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Bilimišće 74, 72000 Zenica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100.848,01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70.593,61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30.254,40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630,30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15,50%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GLOBUS PARTNER - PRODAJNI CENTAR društvo s ograničenom odgovornošću za trgovinu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29585308715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Širolina 6,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7.378,50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5.164,95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2.213,55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46,12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1,13%</w:t>
            </w:r>
          </w:p>
        </w:tc>
      </w:tr>
      <w:tr w:rsidR="008478B6" w:rsidRPr="008478B6" w:rsidTr="008478B6">
        <w:trPr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GRAD ZAGREB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61817894937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Trg Stjepana Radića 1,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22.302,93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15.612,05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6.690,88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139,39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3,43%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GRAFOKOR društvo s ograničenom odgovornošću za proizvodnju i usluge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03774142644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Josipa Mokrovića 6,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71.062,63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49.743,84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21.318,79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444,14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10,92%</w:t>
            </w:r>
          </w:p>
        </w:tc>
      </w:tr>
      <w:tr w:rsidR="008478B6" w:rsidRPr="008478B6" w:rsidTr="008478B6">
        <w:trPr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Hrvatske vode, pravna osoba za upravljanje vodama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28921383001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220,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3.071,84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2.150,29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921,55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19,20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0,47%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INTEREUROPA, logističke usluge, društvo s </w:t>
            </w: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ograničenom odgovornošću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85514716931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Josipa Lončara 3,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9.042,48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6.329,74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2.712,74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56,52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1,39%</w:t>
            </w:r>
          </w:p>
        </w:tc>
      </w:tr>
      <w:tr w:rsidR="008478B6" w:rsidRPr="008478B6" w:rsidTr="008478B6">
        <w:trPr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IVAN JANKOVIĆ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Nevesinjska 8, 11000 Kaluđerica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944,43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661,10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283,33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5,90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0,15%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IZO-SI d.o.o. Zenica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Vrandučka 60, 72000 Zenica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23.952,33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16.766,63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7.185,70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149,70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3,68%</w:t>
            </w:r>
          </w:p>
        </w:tc>
      </w:tr>
      <w:tr w:rsidR="008478B6" w:rsidRPr="008478B6" w:rsidTr="008478B6">
        <w:trPr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NEVENKA KATIĆ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60976633710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SV. IŽIDORA 32, 21000 SPLIT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46.692,31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32.684,62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14.007,69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291,83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7,18%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TANJA KATIĆ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59338362048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SV. IŽIDORA 32, 21000 SPLIT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9.508,80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6.656,16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2.852,64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59,43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1,46%</w:t>
            </w:r>
          </w:p>
        </w:tc>
      </w:tr>
      <w:tr w:rsidR="008478B6" w:rsidRPr="008478B6" w:rsidTr="008478B6">
        <w:trPr>
          <w:trHeight w:val="8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CAPITAL T, OBRT ZA MARKETING I KOMUNIKACIJSKI MENADŽMENT, VL. TANJA KATIĆ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Naserovi trg 11,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9.650,00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6.755,00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2.895,00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60,31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1,48%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65.998,49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46.198,94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19.799,55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412,49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10,14%</w:t>
            </w:r>
          </w:p>
        </w:tc>
      </w:tr>
      <w:tr w:rsidR="008478B6" w:rsidRPr="008478B6" w:rsidTr="008478B6">
        <w:trPr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OVERSEAS TRADE Co Ltd d.o.o. za trgovinu i usluge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19407280555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Zastavnice 38a, 10257 Hrvatski Leskovac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25.943,13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18.160,19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7.782,94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162,14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3,99%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PLAVI PROSTOR društvo s ograničenom odgovornošću za upravljanje i održavanje nekretnina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04269148903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Selska cesta 136-138,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5.870,34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4.109,24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1.761,10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36,69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0,90%</w:t>
            </w:r>
          </w:p>
        </w:tc>
      </w:tr>
      <w:tr w:rsidR="008478B6" w:rsidRPr="008478B6" w:rsidTr="008478B6">
        <w:trPr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EMIR REDŽIĆ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91041056492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NASEROV TRG 11,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142.444,39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99.711,07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42.733,32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890,28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21,89%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EMTA, OBRT ZA POSLOVNE USLUGE, VL. EMIR REDŽIĆ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9.211,00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6.447,70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2.763,30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57,57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1,42%</w:t>
            </w:r>
          </w:p>
        </w:tc>
      </w:tr>
      <w:tr w:rsidR="008478B6" w:rsidRPr="008478B6" w:rsidTr="008478B6">
        <w:trPr>
          <w:trHeight w:val="5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TISAK plus društvo s ograničenom odgovornošću za trgovinu i usluge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32497003047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Slavonska avenija 11a,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3.225,27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2.257,69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967,58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20,16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0,50%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IGNAC VUGER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71550462229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DOBRODOLSKA CESTA 21, 10360 DOBRODOL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6.587,50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4.611,25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1.976,25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41,17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1,01%</w:t>
            </w:r>
          </w:p>
        </w:tc>
      </w:tr>
      <w:tr w:rsidR="008478B6" w:rsidRPr="008478B6" w:rsidTr="008478B6">
        <w:trPr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541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WEB FINANCIJE d.o.o. za usluge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39379435260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Božidara Magovca 165, 10000 Zagreb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840,00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360,00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7,50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0,18%</w:t>
            </w:r>
          </w:p>
        </w:tc>
      </w:tr>
      <w:tr w:rsidR="008478B6" w:rsidRPr="008478B6" w:rsidTr="008478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" w:type="dxa"/>
            <w:noWrap/>
            <w:hideMark/>
          </w:tcPr>
          <w:p w:rsidR="008478B6" w:rsidRPr="008478B6" w:rsidRDefault="008478B6" w:rsidP="008478B6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41" w:type="dxa"/>
            <w:hideMark/>
          </w:tcPr>
          <w:p w:rsidR="008478B6" w:rsidRPr="008478B6" w:rsidRDefault="00DD56B9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UKUPNO</w:t>
            </w:r>
            <w:r w:rsidR="008478B6" w:rsidRPr="008478B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79" w:type="dxa"/>
            <w:noWrap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29" w:type="dxa"/>
            <w:hideMark/>
          </w:tcPr>
          <w:p w:rsidR="008478B6" w:rsidRPr="008478B6" w:rsidRDefault="008478B6" w:rsidP="008478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650.592,88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455.415,02</w:t>
            </w:r>
          </w:p>
        </w:tc>
        <w:tc>
          <w:tcPr>
            <w:tcW w:w="1006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195.177,86</w:t>
            </w:r>
          </w:p>
        </w:tc>
        <w:tc>
          <w:tcPr>
            <w:tcW w:w="833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4.066,21</w:t>
            </w:r>
          </w:p>
        </w:tc>
        <w:tc>
          <w:tcPr>
            <w:tcW w:w="919" w:type="dxa"/>
            <w:noWrap/>
            <w:hideMark/>
          </w:tcPr>
          <w:p w:rsidR="008478B6" w:rsidRPr="008478B6" w:rsidRDefault="008478B6" w:rsidP="008478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8478B6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992BFA" w:rsidRPr="00992BFA" w:rsidRDefault="00992BFA" w:rsidP="00992BFA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D7C10" w:rsidRDefault="003D7343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5D0E77" w:rsidRDefault="005D0E7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D0E77" w:rsidRDefault="005D0E7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D0E77" w:rsidRDefault="005D0E77" w:rsidP="005D0E77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E7819">
        <w:rPr>
          <w:rFonts w:ascii="Arial Narrow" w:hAnsi="Arial Narrow" w:cs="Arial"/>
          <w:b/>
          <w:sz w:val="24"/>
          <w:szCs w:val="24"/>
          <w:u w:val="single"/>
          <w:lang w:val="hr-HR"/>
        </w:rPr>
        <w:t>Razlučni vjerovnici:</w:t>
      </w:r>
      <w:r w:rsidRPr="004E7819">
        <w:rPr>
          <w:rFonts w:ascii="Arial Narrow" w:hAnsi="Arial Narrow" w:cs="Arial"/>
          <w:sz w:val="24"/>
          <w:szCs w:val="24"/>
          <w:lang w:val="hr-HR"/>
        </w:rPr>
        <w:t xml:space="preserve"> Navedeni vjerovnici ne sudjeluju u pre</w:t>
      </w:r>
      <w:r>
        <w:rPr>
          <w:rFonts w:ascii="Arial Narrow" w:hAnsi="Arial Narrow" w:cs="Arial"/>
          <w:sz w:val="24"/>
          <w:szCs w:val="24"/>
          <w:lang w:val="hr-HR"/>
        </w:rPr>
        <w:t>dstečajnom postupku te će se is</w:t>
      </w:r>
      <w:r w:rsidRPr="004E7819">
        <w:rPr>
          <w:rFonts w:ascii="Arial Narrow" w:hAnsi="Arial Narrow" w:cs="Arial"/>
          <w:sz w:val="24"/>
          <w:szCs w:val="24"/>
          <w:lang w:val="hr-HR"/>
        </w:rPr>
        <w:t>ti namiriti iz imovine na kojima vjerovnik ima razlučno pravo.</w:t>
      </w:r>
    </w:p>
    <w:p w:rsidR="00DD56B9" w:rsidRPr="00DD56B9" w:rsidRDefault="00DD56B9" w:rsidP="00DD56B9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D0E77" w:rsidRPr="005D0E77" w:rsidRDefault="005D0E77" w:rsidP="005D0E77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012" w:type="dxa"/>
        <w:jc w:val="center"/>
        <w:tblLook w:val="04A0" w:firstRow="1" w:lastRow="0" w:firstColumn="1" w:lastColumn="0" w:noHBand="0" w:noVBand="1"/>
      </w:tblPr>
      <w:tblGrid>
        <w:gridCol w:w="527"/>
        <w:gridCol w:w="1373"/>
        <w:gridCol w:w="2108"/>
        <w:gridCol w:w="1442"/>
        <w:gridCol w:w="1171"/>
        <w:gridCol w:w="1391"/>
      </w:tblGrid>
      <w:tr w:rsidR="005D0E77" w:rsidRPr="005D0E77" w:rsidTr="005D0E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5D0E77" w:rsidRPr="005D0E77" w:rsidRDefault="005D0E77" w:rsidP="005D0E77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lastRenderedPageBreak/>
              <w:t>RB</w:t>
            </w:r>
          </w:p>
        </w:tc>
        <w:tc>
          <w:tcPr>
            <w:tcW w:w="1373" w:type="dxa"/>
            <w:noWrap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108" w:type="dxa"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442" w:type="dxa"/>
            <w:noWrap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71" w:type="dxa"/>
            <w:noWrap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391" w:type="dxa"/>
            <w:noWrap/>
            <w:hideMark/>
          </w:tcPr>
          <w:p w:rsidR="005D0E77" w:rsidRPr="005D0E77" w:rsidRDefault="005D0E77" w:rsidP="005D0E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5D0E77" w:rsidRPr="005D0E77" w:rsidTr="005D0E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5D0E77" w:rsidRPr="005D0E77" w:rsidRDefault="005D0E77" w:rsidP="005D0E77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73" w:type="dxa"/>
            <w:noWrap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2108" w:type="dxa"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442" w:type="dxa"/>
            <w:noWrap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171" w:type="dxa"/>
            <w:noWrap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91" w:type="dxa"/>
            <w:noWrap/>
            <w:hideMark/>
          </w:tcPr>
          <w:p w:rsidR="005D0E77" w:rsidRPr="005D0E77" w:rsidRDefault="005D0E77" w:rsidP="005D0E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  <w:tr w:rsidR="005D0E77" w:rsidRPr="005D0E77" w:rsidTr="005D0E77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5D0E77" w:rsidRPr="005D0E77" w:rsidRDefault="005D0E77" w:rsidP="005D0E77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73" w:type="dxa"/>
            <w:noWrap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08" w:type="dxa"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442" w:type="dxa"/>
            <w:noWrap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71" w:type="dxa"/>
            <w:noWrap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91" w:type="dxa"/>
            <w:noWrap/>
            <w:hideMark/>
          </w:tcPr>
          <w:p w:rsidR="005D0E77" w:rsidRPr="005D0E77" w:rsidRDefault="005D0E77" w:rsidP="005D0E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5D0E77" w:rsidRDefault="005D0E7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5D0E77" w:rsidRDefault="005D0E77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vjerovnik</w:t>
      </w:r>
    </w:p>
    <w:p w:rsidR="00DD56B9" w:rsidRDefault="00DD56B9" w:rsidP="005D7C1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D56B9" w:rsidRPr="00906903" w:rsidRDefault="00DD56B9" w:rsidP="00DD56B9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06903">
        <w:rPr>
          <w:rFonts w:ascii="Arial Narrow" w:hAnsi="Arial Narrow" w:cs="Times New Roman"/>
          <w:b/>
          <w:bCs/>
          <w:sz w:val="24"/>
          <w:szCs w:val="24"/>
          <w:u w:val="single"/>
        </w:rPr>
        <w:t>Osporene tražbine</w:t>
      </w:r>
      <w:r w:rsidRPr="00906903">
        <w:rPr>
          <w:rFonts w:ascii="Arial Narrow" w:hAnsi="Arial Narrow" w:cs="Times New Roman"/>
          <w:b/>
          <w:bCs/>
          <w:sz w:val="24"/>
          <w:szCs w:val="24"/>
        </w:rPr>
        <w:t xml:space="preserve">: </w:t>
      </w:r>
      <w:r w:rsidRPr="00906903">
        <w:rPr>
          <w:rFonts w:ascii="Arial Narrow" w:hAnsi="Arial Narrow" w:cs="Times New Roman"/>
          <w:sz w:val="24"/>
          <w:szCs w:val="24"/>
        </w:rPr>
        <w:t xml:space="preserve">U slučaju nastanka obveze plaćanja vjerovnika s osporenim tražbinama, Dužnik će vjerovnike osporenih tražbina isplatiti u utvrđenom iznosu tražbina pod jednakim uvjetima kao i vjerovnike s utvrđenim tražbinama neosigurane grupe (skupine). </w:t>
      </w:r>
    </w:p>
    <w:p w:rsidR="00DD56B9" w:rsidRDefault="00DD56B9" w:rsidP="00DD56B9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GridTable4-Accent1"/>
        <w:tblW w:w="9456" w:type="dxa"/>
        <w:jc w:val="center"/>
        <w:tblLook w:val="04A0" w:firstRow="1" w:lastRow="0" w:firstColumn="1" w:lastColumn="0" w:noHBand="0" w:noVBand="1"/>
      </w:tblPr>
      <w:tblGrid>
        <w:gridCol w:w="478"/>
        <w:gridCol w:w="2217"/>
        <w:gridCol w:w="1120"/>
        <w:gridCol w:w="1169"/>
        <w:gridCol w:w="957"/>
        <w:gridCol w:w="957"/>
        <w:gridCol w:w="893"/>
        <w:gridCol w:w="796"/>
        <w:gridCol w:w="877"/>
      </w:tblGrid>
      <w:tr w:rsidR="00DD56B9" w:rsidRPr="00DD56B9" w:rsidTr="00DD5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Rbr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169" w:type="dxa"/>
            <w:noWrap/>
            <w:hideMark/>
          </w:tcPr>
          <w:p w:rsidR="00DD56B9" w:rsidRPr="00DD56B9" w:rsidRDefault="00DD56B9" w:rsidP="00DD56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 iznos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Otpis</w:t>
            </w:r>
          </w:p>
        </w:tc>
        <w:tc>
          <w:tcPr>
            <w:tcW w:w="893" w:type="dxa"/>
            <w:hideMark/>
          </w:tcPr>
          <w:p w:rsidR="00DD56B9" w:rsidRPr="00DD56B9" w:rsidRDefault="00DD56B9" w:rsidP="00DD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Preostalo za otplatu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Anuitet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DD56B9" w:rsidRPr="00DD56B9" w:rsidTr="00DD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Biljaka Trans d.o.o. za usluge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92491550599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Karla Metikoša 5,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3.040,00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2.128,00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912,00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19,00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1,63%</w:t>
            </w:r>
          </w:p>
        </w:tc>
      </w:tr>
      <w:tr w:rsidR="00DD56B9" w:rsidRPr="00DD56B9" w:rsidTr="00DD56B9">
        <w:trPr>
          <w:trHeight w:val="8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38812451417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Mostina 49, 21000 Split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2.255,79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1.579,05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676,74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14,10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1,21%</w:t>
            </w:r>
          </w:p>
        </w:tc>
      </w:tr>
      <w:tr w:rsidR="00DD56B9" w:rsidRPr="00DD56B9" w:rsidTr="00DD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DIZAJN STUDIO RINGEIS, društvo s ograničenom odgovornošću za tiskarsku djelatnost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80454468268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Svetoklarska 26b,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7.087,50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4.961,25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2.126,25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44,30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3,80%</w:t>
            </w:r>
          </w:p>
        </w:tc>
      </w:tr>
      <w:tr w:rsidR="00DD56B9" w:rsidRPr="00DD56B9" w:rsidTr="00DD56B9">
        <w:trPr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ERSTE&amp;STEIERMÄRKISCHE BANKA dioničko društvo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1.649,50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1.154,65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494,85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10,31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0,88%</w:t>
            </w:r>
          </w:p>
        </w:tc>
      </w:tr>
      <w:tr w:rsidR="00DD56B9" w:rsidRPr="00DD56B9" w:rsidTr="00DD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Financijska agencija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85821130368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70, 10000 Zagreb</w:t>
            </w:r>
          </w:p>
        </w:tc>
        <w:tc>
          <w:tcPr>
            <w:tcW w:w="957" w:type="dxa"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448,00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192,00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4,00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0,34%</w:t>
            </w:r>
          </w:p>
        </w:tc>
      </w:tr>
      <w:tr w:rsidR="00DD56B9" w:rsidRPr="00DD56B9" w:rsidTr="00DD56B9">
        <w:trPr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FOLIJE ZAGREB d.o.o. za usluge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14965166861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Gornji Bukovac 37,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925,00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647,50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277,50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5,78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0,50%</w:t>
            </w:r>
          </w:p>
        </w:tc>
      </w:tr>
      <w:tr w:rsidR="00DD56B9" w:rsidRPr="00DD56B9" w:rsidTr="00DD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Bilimišće 74, 72000 Zenica</w:t>
            </w:r>
          </w:p>
        </w:tc>
        <w:tc>
          <w:tcPr>
            <w:tcW w:w="957" w:type="dxa"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79.925,29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55.947,70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23.977,59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499,53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42,84%</w:t>
            </w:r>
          </w:p>
        </w:tc>
      </w:tr>
      <w:tr w:rsidR="00DD56B9" w:rsidRPr="00DD56B9" w:rsidTr="00DD56B9">
        <w:trPr>
          <w:trHeight w:val="5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GRADSKA PLINARA ZAGREB društvo s ograničenom odgovornošću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20985255037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Radnička Cesta 1,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4.571,38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3.199,97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1.371,41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28,57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2,45%</w:t>
            </w:r>
          </w:p>
        </w:tc>
      </w:tr>
      <w:tr w:rsidR="00DD56B9" w:rsidRPr="00DD56B9" w:rsidTr="00DD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HEP ELEKTRA d.o.o. za opskrbu električnom energijom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43965974818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37,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114,34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80,04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34,30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0,71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0,06%</w:t>
            </w:r>
          </w:p>
        </w:tc>
      </w:tr>
      <w:tr w:rsidR="00DD56B9" w:rsidRPr="00DD56B9" w:rsidTr="00DD56B9">
        <w:trPr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Maneo consulting d.o.o. za usluge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62327370368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Savska 32,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5.350,00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3.745,00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1.605,00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33,44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2,87%</w:t>
            </w:r>
          </w:p>
        </w:tc>
      </w:tr>
      <w:tr w:rsidR="00DD56B9" w:rsidRPr="00DD56B9" w:rsidTr="00DD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MULTIMEDIJALNA OAZA TRGOVINE d.o.o. za trgovinu i usluge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47246482064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Težačka 27, 21218 Seget Donji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2.590,00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1.813,00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777,00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16,19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1,39%</w:t>
            </w:r>
          </w:p>
        </w:tc>
      </w:tr>
      <w:tr w:rsidR="00DD56B9" w:rsidRPr="00DD56B9" w:rsidTr="00DD56B9">
        <w:trPr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PROTEKO d.o.o. za trgovinu i usluge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44459323154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Franje Puškarića 18,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67.483,34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47.238,34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20.245,00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421,77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36,17%</w:t>
            </w:r>
          </w:p>
        </w:tc>
      </w:tr>
      <w:tr w:rsidR="00DD56B9" w:rsidRPr="00DD56B9" w:rsidTr="00DD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TEHNIKA dioničko društvo za graditeljstvo, inženjering, proizvodnju i trgovinu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73037001250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274,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6.933,50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4.853,45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2.080,05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43,33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3,72%</w:t>
            </w:r>
          </w:p>
        </w:tc>
      </w:tr>
      <w:tr w:rsidR="00DD56B9" w:rsidRPr="00DD56B9" w:rsidTr="00DD56B9">
        <w:trPr>
          <w:trHeight w:val="5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14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VODOOPSKRBA I ODVODNJA društvo s ograničenom odgovornošću za javnu vodoopskrbu i odvodnju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83416546499</w:t>
            </w:r>
          </w:p>
        </w:tc>
        <w:tc>
          <w:tcPr>
            <w:tcW w:w="1169" w:type="dxa"/>
            <w:hideMark/>
          </w:tcPr>
          <w:p w:rsidR="00DD56B9" w:rsidRPr="00DD56B9" w:rsidRDefault="00DD56B9" w:rsidP="00DD56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Folnegovićeva 1, 10000 Zagreb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4.002,79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2.801,95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1.200,84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25,02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2,15%</w:t>
            </w:r>
          </w:p>
        </w:tc>
      </w:tr>
      <w:tr w:rsidR="00DD56B9" w:rsidRPr="00DD56B9" w:rsidTr="00DD56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" w:type="dxa"/>
            <w:noWrap/>
            <w:hideMark/>
          </w:tcPr>
          <w:p w:rsidR="00DD56B9" w:rsidRPr="00DD56B9" w:rsidRDefault="00DD56B9" w:rsidP="00DD56B9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09" w:type="dxa"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120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9" w:type="dxa"/>
            <w:noWrap/>
            <w:hideMark/>
          </w:tcPr>
          <w:p w:rsidR="00DD56B9" w:rsidRPr="00DD56B9" w:rsidRDefault="00DD56B9" w:rsidP="00DD56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186.568,43</w:t>
            </w:r>
          </w:p>
        </w:tc>
        <w:tc>
          <w:tcPr>
            <w:tcW w:w="95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130.597,90</w:t>
            </w:r>
          </w:p>
        </w:tc>
        <w:tc>
          <w:tcPr>
            <w:tcW w:w="893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55.970,53</w:t>
            </w:r>
          </w:p>
        </w:tc>
        <w:tc>
          <w:tcPr>
            <w:tcW w:w="796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1.166,05</w:t>
            </w:r>
          </w:p>
        </w:tc>
        <w:tc>
          <w:tcPr>
            <w:tcW w:w="877" w:type="dxa"/>
            <w:noWrap/>
            <w:hideMark/>
          </w:tcPr>
          <w:p w:rsidR="00DD56B9" w:rsidRPr="00DD56B9" w:rsidRDefault="00DD56B9" w:rsidP="00DD56B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DD56B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DD56B9" w:rsidRDefault="00DD56B9" w:rsidP="00DD56B9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DD56B9" w:rsidRDefault="00DD56B9" w:rsidP="00DD56B9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Osporene tražbine</w:t>
      </w:r>
    </w:p>
    <w:p w:rsidR="00A15151" w:rsidRPr="0009602E" w:rsidRDefault="001D0517" w:rsidP="005D7C1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textWrapping" w:clear="all"/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Kroz otpis obveza o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ekuje se financijsko rastere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 xml:space="preserve">enje u iznosu od </w:t>
      </w:r>
      <w:r w:rsidR="00DD56B9" w:rsidRPr="00DD56B9">
        <w:rPr>
          <w:rFonts w:ascii="Arial Narrow" w:hAnsi="Arial Narrow" w:cs="Arial"/>
          <w:sz w:val="24"/>
          <w:szCs w:val="24"/>
          <w:lang w:val="hr-HR"/>
        </w:rPr>
        <w:t>455.415,02</w:t>
      </w:r>
      <w:r w:rsidR="00DD56B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>kn</w:t>
      </w:r>
      <w:r w:rsidR="004F7399">
        <w:rPr>
          <w:rFonts w:ascii="Arial Narrow" w:hAnsi="Arial Narrow" w:cs="Arial"/>
          <w:sz w:val="24"/>
          <w:szCs w:val="24"/>
          <w:lang w:val="hr-HR"/>
        </w:rPr>
        <w:t>, čime</w:t>
      </w:r>
      <w:r w:rsidR="004F7399" w:rsidRPr="006C34F0">
        <w:rPr>
          <w:rFonts w:ascii="Arial Narrow" w:hAnsi="Arial Narrow" w:cs="Calibri"/>
          <w:sz w:val="24"/>
          <w:szCs w:val="24"/>
          <w:lang w:val="hr-HR"/>
        </w:rPr>
        <w:t xml:space="preserve"> 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 se dru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tvu omogu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>naplatu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>potra</w:t>
      </w:r>
      <w:r w:rsidR="00F5709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="005D38F3" w:rsidRPr="006C34F0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5D0E77" w:rsidRPr="005D0E77">
        <w:rPr>
          <w:rFonts w:ascii="Arial Narrow" w:hAnsi="Arial Narrow" w:cs="Arial"/>
          <w:sz w:val="24"/>
          <w:szCs w:val="24"/>
          <w:lang w:val="hr-HR"/>
        </w:rPr>
        <w:t>328.921</w:t>
      </w:r>
      <w:r w:rsidR="005D0E77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376DB3" w:rsidRPr="006C34F0">
        <w:rPr>
          <w:rFonts w:ascii="Arial Narrow" w:hAnsi="Arial Narrow" w:cs="Arial"/>
          <w:sz w:val="24"/>
          <w:szCs w:val="24"/>
          <w:lang w:val="hr-HR"/>
        </w:rPr>
        <w:t>kn.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Sve ovo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E301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E3FB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e tvrtki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id="68" w:name="_Toc472012456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E236A7" w:rsidRPr="0081651E" w:rsidRDefault="00E236A7" w:rsidP="00E236A7">
      <w:pPr>
        <w:spacing w:line="360" w:lineRule="auto"/>
        <w:jc w:val="both"/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:rsidR="00C259F4" w:rsidRPr="0081651E" w:rsidRDefault="00506FE2" w:rsidP="00991960">
      <w:pPr>
        <w:pStyle w:val="Heading2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bookmarkStart w:id="69" w:name="_Toc522797249"/>
      <w:bookmarkStart w:id="70" w:name="_Toc44398714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3.1.   </w:t>
      </w:r>
      <w:r w:rsidR="00E4173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Izra</w:t>
      </w:r>
      <w:r w:rsidR="00E4173B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č</w:t>
      </w:r>
      <w:r w:rsidR="00E4173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un financijskih mjera na manj</w:t>
      </w:r>
      <w:r w:rsidR="0008374C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a</w:t>
      </w:r>
      <w:r w:rsidR="00E4173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k likvidnih sredstava</w:t>
      </w:r>
      <w:bookmarkEnd w:id="68"/>
      <w:bookmarkEnd w:id="69"/>
      <w:bookmarkEnd w:id="70"/>
      <w:r w:rsidR="00E4173B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</w:p>
    <w:p w:rsidR="00274DEA" w:rsidRPr="006C34F0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="00C027A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B72DF" w:rsidRPr="00EB72DF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>369.916,22</w:t>
      </w:r>
      <w:r w:rsidR="00EB72DF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 xml:space="preserve"> 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="00830B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>iti dugoro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>u likvidnos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e sve kratkoro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="00F2307D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obveze.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="00950BC3" w:rsidRPr="006C34F0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="0059310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odaja dugoro</w:t>
      </w:r>
      <w:r w:rsidR="005B694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ne imovine dru</w:t>
      </w:r>
      <w:r w:rsidR="005B694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tva</w:t>
      </w:r>
      <w:r w:rsidR="00CF35ED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667CE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CF35ED" w:rsidRPr="006C34F0" w:rsidRDefault="00CF35E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B52CF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p w:rsidR="004C62F9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580" w:type="dxa"/>
        <w:jc w:val="center"/>
        <w:tblLook w:val="04A0" w:firstRow="1" w:lastRow="0" w:firstColumn="1" w:lastColumn="0" w:noHBand="0" w:noVBand="1"/>
      </w:tblPr>
      <w:tblGrid>
        <w:gridCol w:w="8220"/>
        <w:gridCol w:w="1360"/>
      </w:tblGrid>
      <w:tr w:rsidR="00A57806" w:rsidRPr="00A57806" w:rsidTr="00A578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POZICIJA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1. Trgovačka roba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259.195,00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2. Potraživanja od kupaca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327.670,00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1.251,00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LIKVIDNA IMOVNINA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588.116,00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 Obveze za zajmove, depozite i slično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198.646,00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dobavljačima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 za poreze, doprinose i sličana davanja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74.864,00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Ostale kratkoročne obveze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 OBVEZE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1.306.392,00</w:t>
            </w:r>
          </w:p>
        </w:tc>
      </w:tr>
      <w:tr w:rsidR="00A57806" w:rsidRPr="00A57806" w:rsidTr="00A57806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MANJAK LIKVIDNIH SREDSTAVA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-718.276,00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455.415,02</w:t>
            </w:r>
          </w:p>
        </w:tc>
      </w:tr>
      <w:tr w:rsidR="00A57806" w:rsidRPr="00A57806" w:rsidTr="00A57806">
        <w:trPr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lastRenderedPageBreak/>
              <w:t>UTJECAJ OPERATIVNOG RESTRUKTURIRANJA NA MANJAK LIKVIDNIH SREDSTAVA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502.538,00</w:t>
            </w:r>
          </w:p>
        </w:tc>
      </w:tr>
      <w:tr w:rsidR="00A57806" w:rsidRPr="00A57806" w:rsidTr="00A5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20" w:type="dxa"/>
            <w:hideMark/>
          </w:tcPr>
          <w:p w:rsidR="00A57806" w:rsidRPr="00A57806" w:rsidRDefault="00A57806" w:rsidP="00A57806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VIŠAK LIKVIDNIH SREDSTAVA NAKON MJERA FINANCIJSKOG I OPERATIVNOG RESTRUKTURIRANJA:</w:t>
            </w:r>
          </w:p>
        </w:tc>
        <w:tc>
          <w:tcPr>
            <w:tcW w:w="1360" w:type="dxa"/>
            <w:noWrap/>
            <w:hideMark/>
          </w:tcPr>
          <w:p w:rsidR="00A57806" w:rsidRPr="00A57806" w:rsidRDefault="00A57806" w:rsidP="00A57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A57806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239.677,02</w:t>
            </w:r>
          </w:p>
        </w:tc>
      </w:tr>
    </w:tbl>
    <w:p w:rsidR="004C62F9" w:rsidRPr="006C34F0" w:rsidRDefault="004C62F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D4856" w:rsidRDefault="00A15151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71" w:name="_Toc451235626"/>
      <w:bookmarkStart w:id="72" w:name="_Toc472012457"/>
      <w:bookmarkStart w:id="73" w:name="_Toc477898305"/>
      <w:r w:rsidRPr="006C34F0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="004F7399" w:rsidRDefault="004F7399" w:rsidP="00ED4856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4F7399" w:rsidRDefault="004F7399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795928" w:rsidRDefault="00795928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EB72DF" w:rsidRDefault="00EB72DF" w:rsidP="003C1E89">
      <w:pPr>
        <w:spacing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F422BB" w:rsidRPr="0081651E" w:rsidRDefault="00B162D0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74" w:name="_Toc522797250"/>
      <w:bookmarkStart w:id="75" w:name="_Toc44398715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4. MJERE</w:t>
      </w:r>
      <w:r w:rsidR="00A674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D1380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OPERATIVNO</w:t>
      </w:r>
      <w:r w:rsidR="00C70611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G</w:t>
      </w:r>
      <w:r w:rsidR="00D1380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REST</w:t>
      </w:r>
      <w:r w:rsidR="00A86B42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RUKTURIRANJA</w:t>
      </w:r>
      <w:r w:rsidR="00D1380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 IZRA</w:t>
      </w:r>
      <w:r w:rsidR="0048332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UN NJIHOVIH U</w:t>
      </w:r>
      <w:r w:rsidR="00483326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INAKA NA POSLOVANJE</w:t>
      </w:r>
      <w:bookmarkEnd w:id="71"/>
      <w:bookmarkEnd w:id="72"/>
      <w:bookmarkEnd w:id="73"/>
      <w:bookmarkEnd w:id="74"/>
      <w:bookmarkEnd w:id="75"/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e se obveze dru</w:t>
      </w:r>
      <w:r w:rsidR="00846F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="00846FD7" w:rsidRPr="006C34F0" w:rsidRDefault="009E1884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anje broja zaposlenih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tvrtka </w:t>
      </w:r>
      <w:r w:rsidR="0081651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neće zapošljavati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="004C49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ega ovog pove</w:t>
      </w:r>
      <w:r w:rsidR="00620CE3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 koja imaju interes za njihovu u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sluge.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="008A0290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="00744AB5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="002C7500" w:rsidRPr="006C34F0">
        <w:rPr>
          <w:rFonts w:ascii="Arial Narrow" w:hAnsi="Arial Narrow" w:cs="Arial"/>
          <w:sz w:val="24"/>
          <w:szCs w:val="24"/>
          <w:lang w:val="hr-HR"/>
        </w:rPr>
        <w:t xml:space="preserve"> proizvodima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uslugama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, 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id="76" w:name="_Toc472012458"/>
      <w:bookmarkStart w:id="77" w:name="_Toc477898306"/>
      <w:bookmarkStart w:id="78" w:name="_Toc451235627"/>
      <w:bookmarkStart w:id="79" w:name="_Toc131189724"/>
      <w:bookmarkStart w:id="80" w:name="_Toc283111403"/>
      <w:bookmarkStart w:id="81" w:name="_Toc292093929"/>
      <w:r w:rsidR="00A7198D" w:rsidRPr="006C34F0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="00D20AEA" w:rsidRPr="006C34F0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C649E" w:rsidRPr="006C34F0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="007E7D9F" w:rsidRPr="006C34F0">
        <w:rPr>
          <w:rFonts w:ascii="Arial Narrow" w:hAnsi="Arial Narrow" w:cs="Arial"/>
          <w:sz w:val="24"/>
          <w:szCs w:val="24"/>
          <w:lang w:val="hr-HR"/>
        </w:rPr>
        <w:t>i ).</w:t>
      </w:r>
    </w:p>
    <w:p w:rsidR="007E7D9F" w:rsidRPr="006C34F0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20AEA" w:rsidRPr="006C34F0" w:rsidRDefault="006D6975" w:rsidP="00961EF6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7F430E" w:rsidRPr="003C668D" w:rsidRDefault="00D85682" w:rsidP="00991960">
      <w:pPr>
        <w:pStyle w:val="Heading2"/>
        <w:rPr>
          <w:rFonts w:ascii="Arial Narrow" w:hAnsi="Arial Narrow"/>
          <w:b/>
          <w:color w:val="00B050"/>
          <w:lang w:val="hr-HR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  <w:bookmarkStart w:id="82" w:name="_Toc522797251"/>
      <w:bookmarkStart w:id="83" w:name="_Toc44398716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4.1    </w:t>
      </w:r>
      <w:r w:rsidR="007C744E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Izra</w:t>
      </w:r>
      <w:r w:rsidR="007C744E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7C744E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un u</w:t>
      </w:r>
      <w:r w:rsidR="007C744E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7C744E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inka operativnih mjera na poslovanje</w:t>
      </w:r>
      <w:bookmarkEnd w:id="76"/>
      <w:bookmarkEnd w:id="77"/>
      <w:bookmarkEnd w:id="82"/>
      <w:bookmarkEnd w:id="83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   </w:t>
      </w:r>
    </w:p>
    <w:p w:rsidR="00DB3435" w:rsidRPr="002126BF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B050"/>
          <w:sz w:val="24"/>
          <w:szCs w:val="24"/>
          <w:lang w:val="hr-HR"/>
        </w:rPr>
      </w:pPr>
    </w:p>
    <w:p w:rsidR="007F430E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>e pove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EB72DF" w:rsidRPr="00EB72DF">
        <w:rPr>
          <w:rFonts w:ascii="Arial Narrow" w:hAnsi="Arial Narrow" w:cs="Arial"/>
          <w:sz w:val="24"/>
          <w:szCs w:val="24"/>
          <w:lang w:val="hr-HR"/>
        </w:rPr>
        <w:t>502.538,00</w:t>
      </w:r>
      <w:r w:rsidR="00EB72D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3A515E" w:rsidRDefault="003A515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393" w:type="dxa"/>
        <w:jc w:val="center"/>
        <w:tblLook w:val="04A0" w:firstRow="1" w:lastRow="0" w:firstColumn="1" w:lastColumn="0" w:noHBand="0" w:noVBand="1"/>
      </w:tblPr>
      <w:tblGrid>
        <w:gridCol w:w="807"/>
        <w:gridCol w:w="6333"/>
        <w:gridCol w:w="1253"/>
      </w:tblGrid>
      <w:tr w:rsidR="00EB72DF" w:rsidRPr="00EB72DF" w:rsidTr="00EB72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IZNOS</w:t>
            </w:r>
          </w:p>
        </w:tc>
      </w:tr>
      <w:tr w:rsidR="00EB72DF" w:rsidRPr="00EB72DF" w:rsidTr="00EB7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Optimizaciju radnih procesa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167.453,00</w:t>
            </w:r>
          </w:p>
        </w:tc>
      </w:tr>
      <w:tr w:rsidR="00EB72DF" w:rsidRPr="00EB72DF" w:rsidTr="00EB72DF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novi segment nabave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104.632,00</w:t>
            </w:r>
          </w:p>
        </w:tc>
      </w:tr>
      <w:tr w:rsidR="00EB72DF" w:rsidRPr="00EB72DF" w:rsidTr="00EB72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jc w:val="right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Povećanje profitabilnosti kroz operativne poslovne procese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230.453,00</w:t>
            </w:r>
          </w:p>
        </w:tc>
      </w:tr>
      <w:tr w:rsidR="00EB72DF" w:rsidRPr="00EB72DF" w:rsidTr="00EB72DF">
        <w:trPr>
          <w:trHeight w:val="4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" w:type="dxa"/>
            <w:noWrap/>
            <w:hideMark/>
          </w:tcPr>
          <w:p w:rsidR="00EB72DF" w:rsidRPr="00EB72DF" w:rsidRDefault="00EB72DF" w:rsidP="00EB72DF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6333" w:type="dxa"/>
            <w:noWrap/>
            <w:hideMark/>
          </w:tcPr>
          <w:p w:rsidR="00EB72DF" w:rsidRPr="00EB72DF" w:rsidRDefault="00EB72DF" w:rsidP="00EB7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253" w:type="dxa"/>
            <w:noWrap/>
            <w:hideMark/>
          </w:tcPr>
          <w:p w:rsidR="00EB72DF" w:rsidRPr="00EB72DF" w:rsidRDefault="00EB72DF" w:rsidP="00EB72D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EB72DF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502.538,00</w:t>
            </w:r>
          </w:p>
        </w:tc>
      </w:tr>
    </w:tbl>
    <w:p w:rsidR="00AB5B0D" w:rsidRDefault="00AB5B0D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35D16" w:rsidRPr="006C34F0" w:rsidRDefault="00A15151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4" w:name="_Toc472012459"/>
      <w:bookmarkStart w:id="85" w:name="_Toc477898307"/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6C4100" w:rsidRPr="006C34F0" w:rsidRDefault="00CF35ED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="00893EC0" w:rsidRPr="001655B5" w:rsidRDefault="00893EC0" w:rsidP="000E16F3">
      <w:pPr>
        <w:pStyle w:val="Heading1"/>
        <w:rPr>
          <w:rFonts w:ascii="Arial Narrow" w:hAnsi="Arial Narrow"/>
          <w:b/>
          <w:color w:val="00B050"/>
          <w:lang w:val="hr-HR"/>
          <w14:textOutline w14:w="9525" w14:cap="rnd" w14:cmpd="sng" w14:algn="ctr">
            <w14:solidFill>
              <w14:srgbClr w14:val="00B0F0"/>
            </w14:solidFill>
            <w14:prstDash w14:val="solid"/>
            <w14:bevel/>
          </w14:textOutline>
        </w:rPr>
      </w:pPr>
      <w:bookmarkStart w:id="86" w:name="_Toc522797252"/>
      <w:bookmarkStart w:id="87" w:name="_Toc44398717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5. PLAN POSLOVANJA ZA NAREDNIH </w:t>
      </w:r>
      <w:r w:rsidR="005370F0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5</w:t>
      </w:r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GODINA</w:t>
      </w:r>
      <w:bookmarkEnd w:id="78"/>
      <w:bookmarkEnd w:id="84"/>
      <w:bookmarkEnd w:id="85"/>
      <w:bookmarkEnd w:id="86"/>
      <w:bookmarkEnd w:id="87"/>
    </w:p>
    <w:p w:rsidR="007407D8" w:rsidRPr="006C34F0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="00A44DC4" w:rsidRPr="006C34F0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kim kapacitetima i mjerama operativnog i 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 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Klju</w:t>
      </w:r>
      <w:r w:rsidR="00A44DC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="00FB7F37" w:rsidRPr="006C34F0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44DC4" w:rsidRPr="006C34F0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za izra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>utvr</w:t>
      </w:r>
      <w:r w:rsidR="00E2242A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ascii="Arial Narrow" w:hAnsi="Arial Narrow" w:cs="Arial"/>
          <w:sz w:val="24"/>
          <w:szCs w:val="24"/>
          <w:lang w:val="hr-HR"/>
        </w:rPr>
        <w:t>restrukturiranja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tr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392A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ne okolnosti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="004D277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="004D277C" w:rsidRPr="006C34F0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Prihodi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niji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:</w:t>
      </w:r>
    </w:p>
    <w:p w:rsidR="00777D99" w:rsidRPr="006C34F0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ascii="Arial Narrow" w:hAnsi="Arial Narrow" w:cs="Arial"/>
          <w:sz w:val="24"/>
          <w:szCs w:val="24"/>
          <w:lang w:val="hr-HR"/>
        </w:rPr>
        <w:t>, 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="004D277C" w:rsidRPr="006C34F0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ovi kupci, pove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, nova tr</w:t>
      </w:r>
      <w:r w:rsidR="00140B1F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140B1F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="00143A96" w:rsidRPr="006C34F0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D277C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r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ni:</w:t>
      </w:r>
    </w:p>
    <w:p w:rsidR="00997A96" w:rsidRPr="006C34F0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E2B48" w:rsidRPr="006C34F0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manjenje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D0B67" w:rsidRPr="006C34F0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kroz</w:t>
      </w:r>
      <w:r w:rsidR="0017086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 mar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</w:t>
      </w:r>
    </w:p>
    <w:p w:rsidR="000250EA" w:rsidRPr="006C34F0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RDefault="001467E3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Pr="006C34F0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B60FA3" w:rsidRPr="0081651E" w:rsidRDefault="000164C1" w:rsidP="00B35C84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Projekcija poslovanja</w:t>
      </w:r>
      <w:r w:rsidR="00BF1214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4F671D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EB7FE2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(2020</w:t>
      </w:r>
      <w:r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</w:t>
      </w:r>
      <w:r w:rsidR="00892F9C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4F671D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-</w:t>
      </w:r>
      <w:r w:rsidR="00892F9C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</w:t>
      </w:r>
      <w:r w:rsidR="00BB6581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202</w:t>
      </w:r>
      <w:r w:rsidR="00EB7FE2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5</w:t>
      </w:r>
      <w:r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.</w:t>
      </w:r>
      <w:r w:rsidR="004F671D" w:rsidRPr="0081651E">
        <w:rPr>
          <w:rFonts w:ascii="Arial Narrow" w:hAnsi="Arial Narrow" w:cs="Arial"/>
          <w:b/>
          <w:color w:val="FF3399"/>
          <w:sz w:val="24"/>
          <w:szCs w:val="24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)</w:t>
      </w:r>
    </w:p>
    <w:p w:rsidR="00196054" w:rsidRDefault="00196054" w:rsidP="00CA759D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782EFC" w:rsidRPr="00EB7FE2" w:rsidRDefault="00EB7FE2" w:rsidP="00734272">
      <w:pPr>
        <w:spacing w:after="0" w:line="360" w:lineRule="auto"/>
        <w:contextualSpacing/>
        <w:jc w:val="center"/>
        <w:rPr>
          <w:rFonts w:ascii="Arial Narrow" w:hAnsi="Arial Narrow"/>
          <w:b/>
          <w:sz w:val="18"/>
          <w:szCs w:val="18"/>
        </w:rPr>
      </w:pPr>
      <w:r w:rsidRPr="00EB7FE2">
        <w:rPr>
          <w:b/>
          <w:lang w:val="hr-HR"/>
        </w:rPr>
        <w:t>P</w:t>
      </w:r>
      <w:r w:rsidRPr="00EB7FE2">
        <w:rPr>
          <w:rFonts w:ascii="Arial Narrow" w:hAnsi="Arial Narrow"/>
          <w:b/>
          <w:sz w:val="18"/>
          <w:szCs w:val="18"/>
          <w:lang w:val="hr-HR"/>
        </w:rPr>
        <w:t>lanirani prihod</w:t>
      </w:r>
      <w:r w:rsidR="00782EFC" w:rsidRPr="00EB7FE2">
        <w:rPr>
          <w:rFonts w:ascii="Arial Narrow" w:hAnsi="Arial Narrow"/>
          <w:b/>
          <w:sz w:val="18"/>
          <w:szCs w:val="18"/>
          <w:lang w:val="hr-HR"/>
        </w:rPr>
        <w:fldChar w:fldCharType="begin"/>
      </w:r>
      <w:r w:rsidR="00782EFC" w:rsidRPr="00EB7FE2">
        <w:rPr>
          <w:rFonts w:ascii="Arial Narrow" w:hAnsi="Arial Narrow"/>
          <w:b/>
          <w:sz w:val="18"/>
          <w:szCs w:val="18"/>
          <w:lang w:val="hr-HR"/>
        </w:rPr>
        <w:instrText xml:space="preserve"> LINK </w:instrText>
      </w:r>
      <w:r w:rsidR="00F32CC4" w:rsidRPr="00EB7FE2">
        <w:rPr>
          <w:rFonts w:ascii="Arial Narrow" w:hAnsi="Arial Narrow"/>
          <w:b/>
          <w:sz w:val="18"/>
          <w:szCs w:val="18"/>
          <w:lang w:val="hr-HR"/>
        </w:rPr>
        <w:instrText xml:space="preserve">Excel.Sheet.8 "C:\\Users\\irena.cavlovic\\Dropbox\\U IZRADI\\3. Nova PSN\\1 ČEKA SE DOK\\FUNKY BAR\\2 Inputi\\NOVO\\Tablice za plan Funky bar.xls" "Plan poslovanja!R1C1:R43C13" </w:instrText>
      </w:r>
      <w:r w:rsidR="00782EFC" w:rsidRPr="00EB7FE2">
        <w:rPr>
          <w:rFonts w:ascii="Arial Narrow" w:hAnsi="Arial Narrow"/>
          <w:b/>
          <w:sz w:val="18"/>
          <w:szCs w:val="18"/>
          <w:lang w:val="hr-HR"/>
        </w:rPr>
        <w:instrText xml:space="preserve">\a \f 4 \h  \* MERGEFORMAT </w:instrText>
      </w:r>
      <w:r w:rsidR="00782EFC" w:rsidRPr="00EB7FE2">
        <w:rPr>
          <w:rFonts w:ascii="Arial Narrow" w:hAnsi="Arial Narrow"/>
          <w:b/>
          <w:sz w:val="18"/>
          <w:szCs w:val="18"/>
          <w:lang w:val="hr-HR"/>
        </w:rPr>
        <w:fldChar w:fldCharType="separate"/>
      </w:r>
    </w:p>
    <w:p w:rsidR="00C3634F" w:rsidRDefault="00782EFC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EB7FE2">
        <w:rPr>
          <w:rFonts w:ascii="Arial Narrow" w:hAnsi="Arial Narrow" w:cs="Arial"/>
          <w:b/>
          <w:i/>
          <w:sz w:val="18"/>
          <w:szCs w:val="18"/>
          <w:lang w:val="hr-HR"/>
        </w:rPr>
        <w:fldChar w:fldCharType="end"/>
      </w:r>
    </w:p>
    <w:tbl>
      <w:tblPr>
        <w:tblStyle w:val="GridTable4-Accent1"/>
        <w:tblW w:w="9424" w:type="dxa"/>
        <w:jc w:val="center"/>
        <w:tblLook w:val="04A0" w:firstRow="1" w:lastRow="0" w:firstColumn="1" w:lastColumn="0" w:noHBand="0" w:noVBand="1"/>
      </w:tblPr>
      <w:tblGrid>
        <w:gridCol w:w="594"/>
        <w:gridCol w:w="2028"/>
        <w:gridCol w:w="1167"/>
        <w:gridCol w:w="1126"/>
        <w:gridCol w:w="1126"/>
        <w:gridCol w:w="1126"/>
        <w:gridCol w:w="1126"/>
        <w:gridCol w:w="1131"/>
      </w:tblGrid>
      <w:tr w:rsidR="00EB7FE2" w:rsidRPr="00EB7FE2" w:rsidTr="00EB7F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2025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1.080.354,00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1.250.754,00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1.440.465,00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1.685.344,05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1.971.852,54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2.307.067,47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1.080.354,00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1.250.754,00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1.440.465,00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1.685.344,05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1.971.852,54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2.307.067,47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4" w:type="dxa"/>
            <w:gridSpan w:val="8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2025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904.043,00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994.447,30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1.143.614,40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1.280.848,12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1.434.549,90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1.606.695,88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27.398,52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24.907,75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22.643,40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20.584,91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18.713,56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17.012,33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21.955,95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32.933,93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49.400,89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74.101,33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111.152,00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166.728,00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60.465,00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72.558,00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87.069,60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104.483,52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125.380,22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150.456,27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1.079.862,47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1.190.846,97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1.368.728,29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1.546.017,89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1.755.795,68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2.006.892,47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24" w:type="dxa"/>
            <w:gridSpan w:val="8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2025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1.080.354,00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1.250.754,00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1.440.465,00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1.685.344,05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1.971.852,54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2.307.067,47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1.079.862,47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1.190.846,97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1.368.728,29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1.546.017,89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1.755.795,68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2.006.892,47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964.508,00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1.067.005,30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1.230.684,00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1.385.331,64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1.559.930,12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1.757.152,15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66.000,00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21.955,95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32.933,93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49.400,89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74.101,33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111.152,00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166.728,00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27.398,52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24.907,75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22.643,40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20.584,91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18.713,56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17.012,33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491,53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59.907,03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71.736,71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139.326,16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216.056,86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300.175,00</w:t>
            </w:r>
          </w:p>
        </w:tc>
      </w:tr>
      <w:tr w:rsidR="00EB7FE2" w:rsidRPr="00EB7FE2" w:rsidTr="00EB7FE2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58,98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7.188,84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8.608,41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16.719,14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25.926,82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36.021,00</w:t>
            </w:r>
          </w:p>
        </w:tc>
      </w:tr>
      <w:tr w:rsidR="00EB7FE2" w:rsidRPr="00EB7FE2" w:rsidTr="00EB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  <w:noWrap/>
            <w:hideMark/>
          </w:tcPr>
          <w:p w:rsidR="00EB7FE2" w:rsidRPr="00EB7FE2" w:rsidRDefault="00EB7FE2" w:rsidP="00EB7FE2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2028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167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432,55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52.718,19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63.128,31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122.607,02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190.130,04</w:t>
            </w:r>
          </w:p>
        </w:tc>
        <w:tc>
          <w:tcPr>
            <w:tcW w:w="1126" w:type="dxa"/>
            <w:noWrap/>
            <w:hideMark/>
          </w:tcPr>
          <w:p w:rsidR="00EB7FE2" w:rsidRPr="00EB7FE2" w:rsidRDefault="00EB7FE2" w:rsidP="00EB7F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EB7FE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264.154,00</w:t>
            </w:r>
          </w:p>
        </w:tc>
      </w:tr>
    </w:tbl>
    <w:p w:rsidR="00B60FA3" w:rsidRDefault="00B60FA3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0F0F08" w:rsidRPr="006C34F0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RPr="006C34F0" w:rsidRDefault="00734272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34272" w:rsidRPr="006C34F0" w:rsidRDefault="00734272" w:rsidP="00B60FA3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6C34F0">
        <w:rPr>
          <w:rFonts w:ascii="Arial Narrow" w:hAnsi="Arial Narrow" w:cs="Arial"/>
          <w:sz w:val="24"/>
          <w:szCs w:val="24"/>
        </w:rPr>
        <w:t>predlo</w:t>
      </w:r>
      <w:r w:rsidR="002C7500" w:rsidRPr="006C34F0">
        <w:rPr>
          <w:rFonts w:ascii="Arial Narrow" w:hAnsi="Arial Narrow" w:cs="Calibri"/>
          <w:sz w:val="24"/>
          <w:szCs w:val="24"/>
        </w:rPr>
        <w:t>ž</w:t>
      </w:r>
      <w:r w:rsidR="002C7500" w:rsidRPr="006C34F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</w:t>
      </w:r>
      <w:r w:rsidR="000E2AE9" w:rsidRPr="006C34F0">
        <w:rPr>
          <w:rFonts w:ascii="Arial Narrow" w:hAnsi="Arial Narrow" w:cs="Arial"/>
          <w:sz w:val="24"/>
          <w:szCs w:val="24"/>
        </w:rPr>
        <w:t>Tvrtka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6C34F0">
        <w:rPr>
          <w:rFonts w:ascii="Arial Narrow" w:hAnsi="Arial Narrow" w:cs="Arial"/>
          <w:sz w:val="24"/>
          <w:szCs w:val="24"/>
        </w:rPr>
        <w:t>pove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971417" w:rsidRPr="006C34F0">
        <w:rPr>
          <w:rFonts w:ascii="Arial Narrow" w:hAnsi="Arial Narrow" w:cs="Arial"/>
          <w:sz w:val="24"/>
          <w:szCs w:val="24"/>
        </w:rPr>
        <w:t>anju prodaje</w:t>
      </w:r>
      <w:r w:rsidR="0008374C" w:rsidRPr="006C34F0">
        <w:rPr>
          <w:rFonts w:ascii="Arial Narrow" w:hAnsi="Arial Narrow" w:cs="Arial"/>
          <w:sz w:val="24"/>
          <w:szCs w:val="24"/>
        </w:rPr>
        <w:t xml:space="preserve">. </w:t>
      </w:r>
    </w:p>
    <w:p w:rsidR="00392000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EB7FE2">
        <w:rPr>
          <w:rFonts w:ascii="Arial Narrow" w:hAnsi="Arial Narrow" w:cs="Arial"/>
          <w:sz w:val="24"/>
          <w:szCs w:val="24"/>
        </w:rPr>
        <w:t>2021</w:t>
      </w:r>
      <w:r w:rsidR="00170869" w:rsidRPr="006C34F0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="007506E0" w:rsidRPr="006C34F0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6C34F0">
        <w:rPr>
          <w:rFonts w:ascii="Arial Narrow" w:hAnsi="Arial Narrow" w:cs="Calibri"/>
          <w:sz w:val="24"/>
          <w:szCs w:val="24"/>
        </w:rPr>
        <w:t>ć</w:t>
      </w:r>
      <w:r w:rsidR="007506E0" w:rsidRPr="006C34F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="007506E0" w:rsidRPr="006C34F0">
        <w:rPr>
          <w:rFonts w:ascii="Arial Narrow" w:hAnsi="Arial Narrow" w:cs="Arial"/>
          <w:sz w:val="24"/>
          <w:szCs w:val="24"/>
        </w:rPr>
        <w:t>i</w:t>
      </w:r>
      <w:r w:rsidR="00CB4336" w:rsidRPr="006C34F0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="00BA20DA" w:rsidRPr="006C34F0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6C34F0">
        <w:rPr>
          <w:rFonts w:ascii="Arial Narrow" w:hAnsi="Arial Narrow" w:cs="Arial"/>
          <w:sz w:val="24"/>
          <w:szCs w:val="24"/>
        </w:rPr>
        <w:t>vanje tvrtk</w:t>
      </w:r>
      <w:r w:rsidR="006A2BCB" w:rsidRPr="006C34F0">
        <w:rPr>
          <w:rFonts w:ascii="Arial Narrow" w:hAnsi="Arial Narrow" w:cs="Arial"/>
          <w:sz w:val="24"/>
          <w:szCs w:val="24"/>
        </w:rPr>
        <w:t>e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BA20DA" w:rsidRPr="006C34F0">
        <w:rPr>
          <w:rFonts w:ascii="Arial Narrow" w:hAnsi="Arial Narrow" w:cs="Arial"/>
          <w:sz w:val="24"/>
          <w:szCs w:val="24"/>
        </w:rPr>
        <w:t xml:space="preserve">e 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RPr="006C34F0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741D7" w:rsidRPr="006C34F0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troškovi bruto 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lastRenderedPageBreak/>
        <w:t>pla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="00F653D2" w:rsidRPr="006C34F0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="0008374C" w:rsidRPr="006C34F0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F40215" w:rsidRPr="006C34F0" w:rsidRDefault="00F4021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7222" w:type="dxa"/>
        <w:jc w:val="center"/>
        <w:tblLook w:val="04A0" w:firstRow="1" w:lastRow="0" w:firstColumn="1" w:lastColumn="0" w:noHBand="0" w:noVBand="1"/>
      </w:tblPr>
      <w:tblGrid>
        <w:gridCol w:w="1077"/>
        <w:gridCol w:w="3671"/>
        <w:gridCol w:w="2474"/>
      </w:tblGrid>
      <w:tr w:rsidR="002B3671" w:rsidRPr="002B3671" w:rsidTr="002B36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b w:val="0"/>
                <w:bCs w:val="0"/>
                <w:color w:val="auto"/>
                <w:sz w:val="18"/>
                <w:szCs w:val="18"/>
                <w:lang w:val="hr-HR" w:eastAsia="hr-HR"/>
              </w:rPr>
              <w:t>IZNOS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Režijski troškovi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7.463,00</w:t>
            </w:r>
          </w:p>
        </w:tc>
      </w:tr>
      <w:tr w:rsidR="002B3671" w:rsidRPr="002B3671" w:rsidTr="002B3671">
        <w:trPr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5.500,00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Ostali troškovi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4.854,00</w:t>
            </w:r>
          </w:p>
        </w:tc>
      </w:tr>
      <w:tr w:rsidR="002B3671" w:rsidRPr="002B3671" w:rsidTr="002B3671">
        <w:trPr>
          <w:trHeight w:val="4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3671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2474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val="hr-HR" w:eastAsia="hr-HR"/>
              </w:rPr>
              <w:t>17.817,00</w:t>
            </w:r>
          </w:p>
        </w:tc>
      </w:tr>
    </w:tbl>
    <w:p w:rsidR="00891931" w:rsidRPr="006C34F0" w:rsidRDefault="008919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88" w:name="_Toc314077457"/>
      <w:bookmarkStart w:id="89" w:name="_Toc451235628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Pr="006C34F0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2DF3" w:rsidRPr="006C34F0" w:rsidRDefault="0037156A" w:rsidP="001D2475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E29D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77740"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893EC0" w:rsidRPr="0081651E" w:rsidRDefault="003A6472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90" w:name="_Toc472012460"/>
      <w:bookmarkStart w:id="91" w:name="_Toc477898308"/>
      <w:bookmarkStart w:id="92" w:name="_Toc522797253"/>
      <w:bookmarkStart w:id="93" w:name="_Toc44398718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 xml:space="preserve">6. PLANIRANA BILANCA </w:t>
      </w:r>
      <w:r w:rsidR="005B2823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NA ZADNJI DAN PETOGODIŠNJEG</w:t>
      </w:r>
      <w:bookmarkEnd w:id="90"/>
      <w:bookmarkEnd w:id="91"/>
      <w:r w:rsidR="00D03507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bookmarkStart w:id="94" w:name="_Toc472012461"/>
      <w:bookmarkStart w:id="95" w:name="_Toc477898309"/>
      <w:r w:rsidR="005B2823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RAZDOBLJA</w:t>
      </w:r>
      <w:bookmarkEnd w:id="88"/>
      <w:bookmarkEnd w:id="89"/>
      <w:bookmarkEnd w:id="92"/>
      <w:bookmarkEnd w:id="93"/>
      <w:bookmarkEnd w:id="94"/>
      <w:bookmarkEnd w:id="95"/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="006A2BCB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ostvarenjem navedenog Plana operativnog i financijsko</w:t>
      </w:r>
      <w:r w:rsidR="004E2B48" w:rsidRPr="006C34F0">
        <w:rPr>
          <w:rFonts w:ascii="Arial Narrow" w:hAnsi="Arial Narrow" w:cs="Arial"/>
          <w:sz w:val="24"/>
          <w:szCs w:val="24"/>
          <w:lang w:val="hr-HR"/>
        </w:rPr>
        <w:t>g restrukturiranja biti dovedena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ivog i neograni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je prikazano u  Bilanci na dan 31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1</w:t>
      </w:r>
      <w:r w:rsidR="002C742F" w:rsidRPr="006C34F0">
        <w:rPr>
          <w:rFonts w:ascii="Arial Narrow" w:hAnsi="Arial Narrow" w:cs="Arial"/>
          <w:sz w:val="24"/>
          <w:szCs w:val="24"/>
          <w:lang w:val="hr-HR"/>
        </w:rPr>
        <w:t>2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397EEF" w:rsidRPr="006C34F0">
        <w:rPr>
          <w:rFonts w:ascii="Arial Narrow" w:hAnsi="Arial Narrow" w:cs="Arial"/>
          <w:sz w:val="24"/>
          <w:szCs w:val="24"/>
          <w:lang w:val="hr-HR"/>
        </w:rPr>
        <w:t>202</w:t>
      </w:r>
      <w:r w:rsidR="002B3671">
        <w:rPr>
          <w:rFonts w:ascii="Arial Narrow" w:hAnsi="Arial Narrow" w:cs="Arial"/>
          <w:sz w:val="24"/>
          <w:szCs w:val="24"/>
          <w:lang w:val="hr-HR"/>
        </w:rPr>
        <w:t>5</w:t>
      </w:r>
      <w:r w:rsidR="00D41EF7" w:rsidRPr="006C34F0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="00712F4A" w:rsidRPr="006C34F0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id="96" w:name="_Toc472012462"/>
      <w:bookmarkStart w:id="97" w:name="_Toc477898310"/>
      <w:bookmarkStart w:id="98" w:name="_Toc314077459"/>
      <w:bookmarkStart w:id="99" w:name="_Toc451235629"/>
    </w:p>
    <w:p w:rsidR="00185803" w:rsidRDefault="0018580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702" w:type="dxa"/>
        <w:jc w:val="center"/>
        <w:tblLook w:val="04A0" w:firstRow="1" w:lastRow="0" w:firstColumn="1" w:lastColumn="0" w:noHBand="0" w:noVBand="1"/>
      </w:tblPr>
      <w:tblGrid>
        <w:gridCol w:w="5744"/>
        <w:gridCol w:w="1479"/>
        <w:gridCol w:w="1479"/>
      </w:tblGrid>
      <w:tr w:rsidR="002B3671" w:rsidRPr="002B3671" w:rsidTr="002B36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 xml:space="preserve">POZICIJA 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16.01.2020.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31.12.2025.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427.377,00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215.342,00</w:t>
            </w:r>
          </w:p>
        </w:tc>
      </w:tr>
      <w:tr w:rsidR="002B3671" w:rsidRPr="002B3671" w:rsidTr="002B3671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  Obveze za zajmove, depozite i slično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198.646,00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98.465,00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29.265,00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15.067,00</w:t>
            </w:r>
          </w:p>
        </w:tc>
      </w:tr>
      <w:tr w:rsidR="002B3671" w:rsidRPr="002B3671" w:rsidTr="002B3671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4. Obveze prema dobavljačima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573.525,00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275.642,00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5. Obveze  za poreze, doprinose i sličana davanja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74.864,00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37.054,00</w:t>
            </w:r>
          </w:p>
        </w:tc>
      </w:tr>
      <w:tr w:rsidR="002B3671" w:rsidRPr="002B3671" w:rsidTr="002B3671">
        <w:trPr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6. Ostale kratkoročne obveze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Arial"/>
                <w:sz w:val="18"/>
                <w:szCs w:val="18"/>
                <w:lang w:val="hr-HR" w:eastAsia="hr-HR"/>
              </w:rPr>
              <w:t>2.715,00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1.354,00</w:t>
            </w:r>
          </w:p>
        </w:tc>
      </w:tr>
      <w:tr w:rsidR="002B3671" w:rsidRPr="002B3671" w:rsidTr="002B36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4" w:type="dxa"/>
            <w:noWrap/>
            <w:hideMark/>
          </w:tcPr>
          <w:p w:rsidR="002B3671" w:rsidRPr="002B3671" w:rsidRDefault="002B3671" w:rsidP="002B3671">
            <w:pPr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1.306.392,00</w:t>
            </w:r>
          </w:p>
        </w:tc>
        <w:tc>
          <w:tcPr>
            <w:tcW w:w="1479" w:type="dxa"/>
            <w:noWrap/>
            <w:hideMark/>
          </w:tcPr>
          <w:p w:rsidR="002B3671" w:rsidRPr="002B3671" w:rsidRDefault="002B3671" w:rsidP="002B36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2B3671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642.924,00</w:t>
            </w:r>
          </w:p>
        </w:tc>
      </w:tr>
    </w:tbl>
    <w:p w:rsidR="000D6A14" w:rsidRPr="006C34F0" w:rsidRDefault="000D6A14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1E3FB9" w:rsidRPr="006C34F0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="001E3FB9" w:rsidRPr="006C34F0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E3FB9" w:rsidRPr="006C34F0" w:rsidRDefault="001E3FB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007B99" w:rsidRPr="006C34F0" w:rsidRDefault="00007B9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AB3328" w:rsidRPr="0081651E" w:rsidRDefault="00AB3328" w:rsidP="009E2A62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100" w:name="_Toc44398719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7. AN</w:t>
      </w:r>
      <w:r w:rsidR="009E2A62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ALIZA SVIH TRAŽBINA PREMA VISINI</w:t>
      </w:r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I VRSTI</w:t>
      </w:r>
      <w:bookmarkEnd w:id="100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</w:p>
    <w:p w:rsidR="00AB3328" w:rsidRPr="006C34F0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81651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9922C9">
        <w:rPr>
          <w:rFonts w:ascii="Arial Narrow" w:hAnsi="Arial Narrow" w:cs="Arial"/>
          <w:sz w:val="24"/>
          <w:szCs w:val="24"/>
          <w:lang w:val="hr-HR"/>
        </w:rPr>
        <w:t>sukladno Rješenju od 10.06.2020.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D1087" w:rsidRPr="006C34F0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="00CA39A1" w:rsidRPr="006C34F0" w:rsidRDefault="00CA39A1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038" w:type="dxa"/>
        <w:jc w:val="center"/>
        <w:tblLook w:val="04A0" w:firstRow="1" w:lastRow="0" w:firstColumn="1" w:lastColumn="0" w:noHBand="0" w:noVBand="1"/>
      </w:tblPr>
      <w:tblGrid>
        <w:gridCol w:w="588"/>
        <w:gridCol w:w="1826"/>
        <w:gridCol w:w="1396"/>
        <w:gridCol w:w="1694"/>
        <w:gridCol w:w="1192"/>
        <w:gridCol w:w="1253"/>
        <w:gridCol w:w="1089"/>
      </w:tblGrid>
      <w:tr w:rsidR="009922C9" w:rsidRPr="009922C9" w:rsidTr="009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Rbr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92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Utvrđeni iznos</w:t>
            </w:r>
          </w:p>
        </w:tc>
        <w:tc>
          <w:tcPr>
            <w:tcW w:w="1253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Vrsta tražbine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BILIĆ-ERIĆ d.o.o. za privatnu zaštitu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68580128211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3, Trgovački centar Millennijum, 10360 Sesvete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9.262,92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1,42%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DPD DIREKTNA PAKETNA DISTRIBUCIJA CROATIA d.o.o.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87109117191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Slatinska ulica 7, 10360 Sesvete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74.677,43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11,48%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DREAM WATCH jednostavno društvo s ograničenom odgovornošću za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89811610876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Posavskog36 B,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280,00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0,04%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EATAR RJEŠENJA jednostavno društvo s ograničenom odgovornošću za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50933117191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662,50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0,10%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EMINY  PERFUMES &amp; COSMETICS D.O.O.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Aleksinačkih rudara 28, 11070 Beograd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775,65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0,12%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Bilimišće 74, 72000 Zenica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100.848,01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15,50%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GLOBUS PARTNER - PRODAJNI CENTAR društvo s ograničenom odgovornošću za trgovinu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29585308715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Širolina 6,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7.378,50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1,13%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GRAD ZAGREB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61817894937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Trg Stjepana Radića 1,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22.302,93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3,43%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GRAFOKOR društvo s ograničenom odgovornošću za proizvodnju i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03774142644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Josipa Mokrovića 6,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71.062,63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10,92%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Hrvatske vode, pravna osoba za upravljanje vodama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28921383001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220,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3.071,84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0,47%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INTEREUROPA, logističke usluge, društvo s ograničenom odgovornošću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85514716931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Josipa Lončara 3,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9.042,48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1,39%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IVAN JANKOVIĆ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Nevesinjska 8, 11000 Kaluđerica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944,43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0,15%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IZO-SI d.o.o. Zenica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Vrandučka 60, 72000 Zenica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23.952,33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3,68%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NEVENKA KATIĆ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60976633710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SV. IŽIDORA 32, 21000 SPLIT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46.692,31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7,18%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15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TANJA KATIĆ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59338362048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SV. IŽIDORA 32, 21000 SPLIT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9.508,80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1,46%</w:t>
            </w:r>
          </w:p>
        </w:tc>
      </w:tr>
      <w:tr w:rsidR="009922C9" w:rsidRPr="009922C9" w:rsidTr="009922C9">
        <w:trPr>
          <w:trHeight w:val="8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16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CAPITAL T, OBRT ZA MARKETING I KOMUNIKACIJSKI MENADŽMENT, VL. TANJA KATIĆ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Naserovi trg 11,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9.650,00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17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MINISTARSTVO FINANCIJA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18683136487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Katančićeva 5,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65.998,49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10,14%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18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OVERSEAS TRADE Co Ltd d.o.o. za trgovinu i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19407280555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Zastavnice 38a, 10257 Hrvatski Leskovac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25.943,13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3,99%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19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PLAVI PROSTOR društvo s ograničenom odgovornošću za upravljanje i održavanje nekretnina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04269148903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Selska cesta 136-138,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5.870,34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0,90%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EMIR REDŽIĆ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91041056492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NASEROV TRG 11,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142.444,39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21,89%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21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EMTA, OBRT ZA POSLOVNE USLUGE, VL. EMIR REDŽIĆ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Ljudevita Posavskog 36b,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9.211,00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1,42%</w:t>
            </w:r>
          </w:p>
        </w:tc>
      </w:tr>
      <w:tr w:rsidR="009922C9" w:rsidRPr="009922C9" w:rsidTr="009922C9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22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TISAK plus društvo s ograničenom odgovornošću za trgovinu i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32497003047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Slavonska avenija 11a,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3.225,27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0,50%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IGNAC VUGER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71550462229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DOBRODOLSKA CESTA 21, 10360 DOBRODOL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6.587,50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1,01%</w:t>
            </w:r>
          </w:p>
        </w:tc>
      </w:tr>
      <w:tr w:rsidR="009922C9" w:rsidRPr="009922C9" w:rsidTr="009922C9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24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WEB FINANCIJE d.o.o. za usluge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39379435260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Božidara Magovca 165, 10000 Zagreb</w:t>
            </w:r>
          </w:p>
        </w:tc>
        <w:tc>
          <w:tcPr>
            <w:tcW w:w="119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1.200,00</w:t>
            </w:r>
          </w:p>
        </w:tc>
        <w:tc>
          <w:tcPr>
            <w:tcW w:w="1253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Neosigurani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0,18%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9922C9" w:rsidRPr="009922C9" w:rsidRDefault="009922C9" w:rsidP="009922C9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826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396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94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2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650.592,88</w:t>
            </w:r>
          </w:p>
        </w:tc>
        <w:tc>
          <w:tcPr>
            <w:tcW w:w="1253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89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DF0809" w:rsidRDefault="00DF080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9056" w:type="dxa"/>
        <w:jc w:val="center"/>
        <w:tblLook w:val="04A0" w:firstRow="1" w:lastRow="0" w:firstColumn="1" w:lastColumn="0" w:noHBand="0" w:noVBand="1"/>
      </w:tblPr>
      <w:tblGrid>
        <w:gridCol w:w="588"/>
        <w:gridCol w:w="1526"/>
        <w:gridCol w:w="1718"/>
        <w:gridCol w:w="1601"/>
        <w:gridCol w:w="1301"/>
        <w:gridCol w:w="916"/>
        <w:gridCol w:w="76"/>
        <w:gridCol w:w="1330"/>
      </w:tblGrid>
      <w:tr w:rsidR="00FF419D" w:rsidRPr="005D0E77" w:rsidTr="00FF41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FF419D" w:rsidRPr="005D0E77" w:rsidRDefault="00FF419D" w:rsidP="0028737D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526" w:type="dxa"/>
            <w:noWrap/>
            <w:hideMark/>
          </w:tcPr>
          <w:p w:rsidR="00FF419D" w:rsidRPr="005D0E77" w:rsidRDefault="00FF419D" w:rsidP="002873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1713" w:type="dxa"/>
            <w:hideMark/>
          </w:tcPr>
          <w:p w:rsidR="00FF419D" w:rsidRPr="005D0E77" w:rsidRDefault="00FF419D" w:rsidP="002873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601" w:type="dxa"/>
            <w:noWrap/>
            <w:hideMark/>
          </w:tcPr>
          <w:p w:rsidR="00FF419D" w:rsidRPr="005D0E77" w:rsidRDefault="00FF419D" w:rsidP="002873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301" w:type="dxa"/>
            <w:noWrap/>
            <w:hideMark/>
          </w:tcPr>
          <w:p w:rsidR="00FF419D" w:rsidRPr="005D0E77" w:rsidRDefault="00FF419D" w:rsidP="002873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997" w:type="dxa"/>
            <w:gridSpan w:val="2"/>
          </w:tcPr>
          <w:p w:rsidR="00FF419D" w:rsidRPr="005D0E77" w:rsidRDefault="00FF419D" w:rsidP="002873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FF419D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Vrsta tražbine</w:t>
            </w:r>
          </w:p>
        </w:tc>
        <w:tc>
          <w:tcPr>
            <w:tcW w:w="1330" w:type="dxa"/>
            <w:noWrap/>
            <w:hideMark/>
          </w:tcPr>
          <w:p w:rsidR="00FF419D" w:rsidRPr="005D0E77" w:rsidRDefault="00FF419D" w:rsidP="002873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FF419D" w:rsidRPr="005D0E77" w:rsidTr="00FF41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FF419D" w:rsidRPr="005D0E77" w:rsidRDefault="00FF419D" w:rsidP="0028737D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526" w:type="dxa"/>
            <w:noWrap/>
            <w:hideMark/>
          </w:tcPr>
          <w:p w:rsidR="00FF419D" w:rsidRPr="005D0E77" w:rsidRDefault="00FF419D" w:rsidP="002873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1713" w:type="dxa"/>
            <w:hideMark/>
          </w:tcPr>
          <w:p w:rsidR="00FF419D" w:rsidRPr="005D0E77" w:rsidRDefault="00FF419D" w:rsidP="002873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601" w:type="dxa"/>
            <w:noWrap/>
            <w:hideMark/>
          </w:tcPr>
          <w:p w:rsidR="00FF419D" w:rsidRPr="005D0E77" w:rsidRDefault="00FF419D" w:rsidP="002873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301" w:type="dxa"/>
            <w:noWrap/>
            <w:hideMark/>
          </w:tcPr>
          <w:p w:rsidR="00FF419D" w:rsidRPr="005D0E77" w:rsidRDefault="00FF419D" w:rsidP="002873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921" w:type="dxa"/>
          </w:tcPr>
          <w:p w:rsidR="00FF419D" w:rsidRPr="005D0E77" w:rsidRDefault="00FF419D" w:rsidP="002873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Razlučni</w:t>
            </w:r>
          </w:p>
        </w:tc>
        <w:tc>
          <w:tcPr>
            <w:tcW w:w="1406" w:type="dxa"/>
            <w:gridSpan w:val="2"/>
            <w:noWrap/>
            <w:hideMark/>
          </w:tcPr>
          <w:p w:rsidR="00FF419D" w:rsidRPr="005D0E77" w:rsidRDefault="00FF419D" w:rsidP="002873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  <w:tr w:rsidR="00FF419D" w:rsidRPr="005D0E77" w:rsidTr="00FF419D">
        <w:trPr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8" w:type="dxa"/>
            <w:noWrap/>
            <w:hideMark/>
          </w:tcPr>
          <w:p w:rsidR="00FF419D" w:rsidRPr="005D0E77" w:rsidRDefault="00FF419D" w:rsidP="0028737D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6" w:type="dxa"/>
            <w:noWrap/>
            <w:hideMark/>
          </w:tcPr>
          <w:p w:rsidR="00FF419D" w:rsidRPr="005D0E77" w:rsidRDefault="00FF419D" w:rsidP="002873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13" w:type="dxa"/>
            <w:hideMark/>
          </w:tcPr>
          <w:p w:rsidR="00FF419D" w:rsidRPr="005D0E77" w:rsidRDefault="00FF419D" w:rsidP="002873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601" w:type="dxa"/>
            <w:noWrap/>
            <w:hideMark/>
          </w:tcPr>
          <w:p w:rsidR="00FF419D" w:rsidRPr="005D0E77" w:rsidRDefault="00FF419D" w:rsidP="002873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01" w:type="dxa"/>
            <w:noWrap/>
            <w:hideMark/>
          </w:tcPr>
          <w:p w:rsidR="00FF419D" w:rsidRPr="005D0E77" w:rsidRDefault="00FF419D" w:rsidP="002873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921" w:type="dxa"/>
          </w:tcPr>
          <w:p w:rsidR="00FF419D" w:rsidRPr="005D0E77" w:rsidRDefault="00FF419D" w:rsidP="002873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</w:p>
        </w:tc>
        <w:tc>
          <w:tcPr>
            <w:tcW w:w="1406" w:type="dxa"/>
            <w:gridSpan w:val="2"/>
            <w:noWrap/>
            <w:hideMark/>
          </w:tcPr>
          <w:p w:rsidR="00FF419D" w:rsidRPr="005D0E77" w:rsidRDefault="00FF419D" w:rsidP="002873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FF419D" w:rsidRDefault="00FF419D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922C9" w:rsidRDefault="009922C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949" w:type="dxa"/>
        <w:jc w:val="center"/>
        <w:tblLook w:val="04A0" w:firstRow="1" w:lastRow="0" w:firstColumn="1" w:lastColumn="0" w:noHBand="0" w:noVBand="1"/>
      </w:tblPr>
      <w:tblGrid>
        <w:gridCol w:w="553"/>
        <w:gridCol w:w="2605"/>
        <w:gridCol w:w="1315"/>
        <w:gridCol w:w="1372"/>
        <w:gridCol w:w="1122"/>
        <w:gridCol w:w="957"/>
        <w:gridCol w:w="1025"/>
      </w:tblGrid>
      <w:tr w:rsidR="009922C9" w:rsidRPr="009922C9" w:rsidTr="009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Rbr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Ime i prezime / Naziv vjerovnika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OIB vjerovnika</w:t>
            </w:r>
          </w:p>
        </w:tc>
        <w:tc>
          <w:tcPr>
            <w:tcW w:w="1372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 iznos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Vrsta tražbine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Biljaka Trans d.o.o. za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92491550599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Karla Metikoša 5,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3.040,00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1,63%</w:t>
            </w:r>
          </w:p>
        </w:tc>
      </w:tr>
      <w:tr w:rsidR="009922C9" w:rsidRPr="009922C9" w:rsidTr="009922C9">
        <w:trPr>
          <w:trHeight w:val="8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38812451417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Put Mostina 49, 21000 Split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2.255,79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1,21%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DIZAJN STUDIO RINGEIS, društvo s ograničenom odgovornošću za tiskarsku djelatnost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80454468268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Svetoklarska 26b,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7.087,50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3,80%</w:t>
            </w:r>
          </w:p>
        </w:tc>
      </w:tr>
      <w:tr w:rsidR="009922C9" w:rsidRPr="009922C9" w:rsidTr="009922C9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ERSTE&amp;STEIERMÄRKISCHE BANKA dioničko društvo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1.649,50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0,88%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Financijska agencija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85821130368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70, 10000 Zagreb</w:t>
            </w:r>
          </w:p>
        </w:tc>
        <w:tc>
          <w:tcPr>
            <w:tcW w:w="1122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640,00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0,34%</w:t>
            </w:r>
          </w:p>
        </w:tc>
      </w:tr>
      <w:tr w:rsidR="009922C9" w:rsidRPr="009922C9" w:rsidTr="009922C9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FOLIJE ZAGREB d.o.o. za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14965166861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Gornji Bukovac 37,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925,00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0,50%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FRAGRANCE d.o.o. Zenica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 xml:space="preserve">           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Bilimišće 74, 72000 Zenica</w:t>
            </w:r>
          </w:p>
        </w:tc>
        <w:tc>
          <w:tcPr>
            <w:tcW w:w="1122" w:type="dxa"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79.925,29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42,84%</w:t>
            </w:r>
          </w:p>
        </w:tc>
      </w:tr>
      <w:tr w:rsidR="009922C9" w:rsidRPr="009922C9" w:rsidTr="009922C9">
        <w:trPr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GRADSKA PLINARA ZAGREB društvo s ograničenom odgovornošću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20985255037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Radnička Cesta 1,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4.571,38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2,45%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lastRenderedPageBreak/>
              <w:t>9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HEP ELEKTRA d.o.o. za opskrbu električnom energijom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43965974818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37,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114,34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0,06%</w:t>
            </w:r>
          </w:p>
        </w:tc>
      </w:tr>
      <w:tr w:rsidR="009922C9" w:rsidRPr="009922C9" w:rsidTr="009922C9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Maneo consulting d.o.o. za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62327370368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Savska 32,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5.350,00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2,87%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11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MULTIMEDIJALNA OAZA TRGOVINE d.o.o. za trgovinu i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47246482064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Težačka 27, 21218 Seget Donji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2.590,00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1,39%</w:t>
            </w:r>
          </w:p>
        </w:tc>
      </w:tr>
      <w:tr w:rsidR="009922C9" w:rsidRPr="009922C9" w:rsidTr="009922C9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12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PROTEKO d.o.o. za trgovinu i usluge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44459323154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Franje Puškarića 18,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67.483,34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36,17%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13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TEHNIKA dioničko društvo za graditeljstvo, inženjering, proizvodnju i trgovinu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73037001250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Ulica grada Vukovara 274,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6.933,50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3,72%</w:t>
            </w:r>
          </w:p>
        </w:tc>
      </w:tr>
      <w:tr w:rsidR="009922C9" w:rsidRPr="009922C9" w:rsidTr="009922C9">
        <w:trPr>
          <w:trHeight w:val="5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14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VODOOPSKRBA I ODVODNJA društvo s ograničenom odgovornošću za javnu vodoopskrbu i odvodnju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83416546499</w:t>
            </w:r>
          </w:p>
        </w:tc>
        <w:tc>
          <w:tcPr>
            <w:tcW w:w="1372" w:type="dxa"/>
            <w:hideMark/>
          </w:tcPr>
          <w:p w:rsidR="009922C9" w:rsidRPr="009922C9" w:rsidRDefault="009922C9" w:rsidP="009922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Folnegovićeva 1, 10000 Zagreb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4.002,79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Osporeni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2,15%</w:t>
            </w:r>
          </w:p>
        </w:tc>
      </w:tr>
      <w:tr w:rsidR="009922C9" w:rsidRPr="009922C9" w:rsidTr="009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3" w:type="dxa"/>
            <w:noWrap/>
            <w:hideMark/>
          </w:tcPr>
          <w:p w:rsidR="009922C9" w:rsidRPr="009922C9" w:rsidRDefault="009922C9" w:rsidP="009922C9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605" w:type="dxa"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315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72" w:type="dxa"/>
            <w:noWrap/>
            <w:hideMark/>
          </w:tcPr>
          <w:p w:rsidR="009922C9" w:rsidRPr="009922C9" w:rsidRDefault="009922C9" w:rsidP="00992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22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186.568,43</w:t>
            </w:r>
          </w:p>
        </w:tc>
        <w:tc>
          <w:tcPr>
            <w:tcW w:w="957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25" w:type="dxa"/>
            <w:noWrap/>
            <w:hideMark/>
          </w:tcPr>
          <w:p w:rsidR="009922C9" w:rsidRPr="009922C9" w:rsidRDefault="009922C9" w:rsidP="009922C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</w:pPr>
            <w:r w:rsidRPr="009922C9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9922C9" w:rsidRPr="006C34F0" w:rsidRDefault="009922C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B3328" w:rsidRPr="006C34F0" w:rsidRDefault="002A562E" w:rsidP="00CA39A1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 w:rsidRPr="006C34F0"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 prema visini i vrsti</w:t>
      </w:r>
    </w:p>
    <w:p w:rsidR="000F577C" w:rsidRDefault="000F577C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3D4219" w:rsidRDefault="003D421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B3671" w:rsidRDefault="002B3671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B3671" w:rsidRDefault="002B3671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B3671" w:rsidRDefault="002B3671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9922C9" w:rsidRDefault="009922C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B3671" w:rsidRPr="006C34F0" w:rsidRDefault="002B3671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14A9D" w:rsidRPr="0081651E" w:rsidRDefault="00AB3328" w:rsidP="000E16F3">
      <w:pPr>
        <w:pStyle w:val="Heading1"/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101" w:name="_Toc522797254"/>
      <w:bookmarkStart w:id="102" w:name="_Toc44398720"/>
      <w:r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8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. PONUDA VJEROVNICIMA U</w:t>
      </w:r>
      <w:r w:rsidR="00DD3B54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PREDSTE</w:t>
      </w:r>
      <w:r w:rsidR="00DD3B54" w:rsidRPr="0081651E">
        <w:rPr>
          <w:rFonts w:ascii="Arial Narrow" w:hAnsi="Arial Narrow" w:cs="Calibri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Č</w:t>
      </w:r>
      <w:r w:rsidR="00DD3B54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AJNOM</w:t>
      </w:r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POSTUPKU</w:t>
      </w:r>
      <w:bookmarkEnd w:id="96"/>
      <w:bookmarkEnd w:id="97"/>
      <w:bookmarkEnd w:id="101"/>
      <w:bookmarkEnd w:id="102"/>
      <w:r w:rsidR="00483326" w:rsidRPr="0081651E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bookmarkEnd w:id="98"/>
      <w:bookmarkEnd w:id="99"/>
    </w:p>
    <w:p w:rsidR="00F8462A" w:rsidRPr="006C34F0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D7C13" w:rsidRPr="006C34F0" w:rsidRDefault="00CB029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="00714B6E" w:rsidRPr="006C34F0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id="103" w:name="_Toc470731770"/>
      <w:bookmarkStart w:id="104" w:name="_Toc477898311"/>
      <w:bookmarkStart w:id="105" w:name="_Toc451235631"/>
      <w:bookmarkStart w:id="106" w:name="_Toc472012463"/>
    </w:p>
    <w:bookmarkEnd w:id="103"/>
    <w:bookmarkEnd w:id="104"/>
    <w:p w:rsidR="003B1F15" w:rsidRPr="003B1F15" w:rsidRDefault="003B1F15" w:rsidP="003B1F15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B1F15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3B1F15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3B1F15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3B1F15">
        <w:rPr>
          <w:rFonts w:ascii="Arial Narrow" w:hAnsi="Arial Narrow" w:cs="Arial"/>
          <w:sz w:val="24"/>
          <w:szCs w:val="24"/>
          <w:lang w:val="hr-HR"/>
        </w:rPr>
        <w:t>sukladno Rješenju od 10.06.2020.  godine iznosi 650.592,88 kn. Predla</w:t>
      </w:r>
      <w:r w:rsidRPr="003B1F15">
        <w:rPr>
          <w:rFonts w:ascii="Arial Narrow" w:hAnsi="Arial Narrow" w:cs="Calibri"/>
          <w:sz w:val="24"/>
          <w:szCs w:val="24"/>
          <w:lang w:val="hr-HR"/>
        </w:rPr>
        <w:t>ž</w:t>
      </w:r>
      <w:r w:rsidRPr="003B1F15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3B1F15">
        <w:rPr>
          <w:rFonts w:ascii="Arial Narrow" w:hAnsi="Arial Narrow" w:cs="Calibri"/>
          <w:sz w:val="24"/>
          <w:szCs w:val="24"/>
          <w:lang w:val="hr-HR"/>
        </w:rPr>
        <w:t>ž</w:t>
      </w:r>
      <w:r w:rsidRPr="003B1F15">
        <w:rPr>
          <w:rFonts w:ascii="Arial Narrow" w:hAnsi="Arial Narrow" w:cs="Arial"/>
          <w:sz w:val="24"/>
          <w:szCs w:val="24"/>
          <w:lang w:val="hr-HR"/>
        </w:rPr>
        <w:t>bina za 70%. Preostalih 30% tra</w:t>
      </w:r>
      <w:r w:rsidRPr="003B1F15">
        <w:rPr>
          <w:rFonts w:ascii="Arial Narrow" w:hAnsi="Arial Narrow" w:cs="Calibri"/>
          <w:sz w:val="24"/>
          <w:szCs w:val="24"/>
          <w:lang w:val="hr-HR"/>
        </w:rPr>
        <w:t>ž</w:t>
      </w:r>
      <w:r w:rsidRPr="003B1F15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3B1F15">
        <w:rPr>
          <w:rFonts w:ascii="Arial Narrow" w:hAnsi="Arial Narrow" w:cs="Calibri"/>
          <w:sz w:val="24"/>
          <w:szCs w:val="24"/>
          <w:lang w:val="hr-HR"/>
        </w:rPr>
        <w:t>ć</w:t>
      </w:r>
      <w:r w:rsidRPr="003B1F15">
        <w:rPr>
          <w:rFonts w:ascii="Arial Narrow" w:hAnsi="Arial Narrow" w:cs="Arial"/>
          <w:sz w:val="24"/>
          <w:szCs w:val="24"/>
          <w:lang w:val="hr-HR"/>
        </w:rPr>
        <w:t>e se na 48 mjeseci uz 12 mjeseci po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>ev</w:t>
      </w:r>
      <w:r w:rsidRPr="003B1F15">
        <w:rPr>
          <w:rFonts w:ascii="Arial Narrow" w:hAnsi="Arial Narrow" w:cs="Lucida Sans"/>
          <w:sz w:val="24"/>
          <w:szCs w:val="24"/>
          <w:lang w:val="hr-HR"/>
        </w:rPr>
        <w:t>š</w:t>
      </w:r>
      <w:r w:rsidRPr="003B1F15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3B1F15">
        <w:rPr>
          <w:rFonts w:ascii="Arial Narrow" w:hAnsi="Arial Narrow" w:cs="Calibri"/>
          <w:sz w:val="24"/>
          <w:szCs w:val="24"/>
          <w:lang w:val="hr-HR"/>
        </w:rPr>
        <w:t>ć</w:t>
      </w:r>
      <w:r w:rsidRPr="003B1F15">
        <w:rPr>
          <w:rFonts w:ascii="Arial Narrow" w:hAnsi="Arial Narrow" w:cs="Arial"/>
          <w:sz w:val="24"/>
          <w:szCs w:val="24"/>
          <w:lang w:val="hr-HR"/>
        </w:rPr>
        <w:t>nosti Rje</w:t>
      </w:r>
      <w:r w:rsidRPr="003B1F15">
        <w:rPr>
          <w:rFonts w:ascii="Arial Narrow" w:hAnsi="Arial Narrow" w:cs="Lucida Sans"/>
          <w:sz w:val="24"/>
          <w:szCs w:val="24"/>
          <w:lang w:val="hr-HR"/>
        </w:rPr>
        <w:t>š</w:t>
      </w:r>
      <w:r w:rsidRPr="003B1F15">
        <w:rPr>
          <w:rFonts w:ascii="Arial Narrow" w:hAnsi="Arial Narrow" w:cs="Arial"/>
          <w:sz w:val="24"/>
          <w:szCs w:val="24"/>
          <w:lang w:val="hr-HR"/>
        </w:rPr>
        <w:t>enja Trgova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3B1F15">
        <w:rPr>
          <w:rFonts w:ascii="Arial Narrow" w:hAnsi="Arial Narrow" w:cs="Calibri"/>
          <w:sz w:val="24"/>
          <w:szCs w:val="24"/>
          <w:lang w:val="hr-HR"/>
        </w:rPr>
        <w:t>č</w:t>
      </w:r>
      <w:r w:rsidRPr="003B1F15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mjesecu. </w:t>
      </w:r>
    </w:p>
    <w:p w:rsidR="002B3671" w:rsidRDefault="002B3671" w:rsidP="002B3671">
      <w:pPr>
        <w:pStyle w:val="ListParagraph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1.BILIĆ-ERIĆ d.o.o. za privatnu zaštitu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Ljudevita Posavskog 3, Trgovački centar Millennijum, 10360 Sesvete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68580128211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9.262,92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6.484,04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2.778,88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57,89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2.DPD DIREKTNA PAKETNA DISTRIBUCIJA CROATIA d.o.o.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Slatinska ulica 7, 10360 Sesvete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87109117191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74.677,43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52.274,20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22.403,23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466,73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lastRenderedPageBreak/>
        <w:t>3.DREAM WATCH jednostavno društvo s ograničenom odgovornošću za usluge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Ljudevita Posavskog36 B,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89811610876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280,00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196,00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84,00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1,75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4.EATAR RJEŠENJA jednostavno društvo s ograničenom odgovornošću za usluge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Ljudevita Posavskog 36B,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50933117191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662,50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463,75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198,75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4,14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5.EMINY  PERFUMES &amp; COSMETICS D.O.O.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Aleksinačkih rudara 28, 11070 Beograd</w:t>
      </w:r>
      <w:r w:rsidRPr="007008E0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775,65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542,96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232,70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4,85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6.FRAGRANCE d.o.o. Zenica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Bilimišće 74, 72000 Zenica</w:t>
      </w:r>
      <w:r w:rsidRPr="007008E0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100.848,01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70.593,61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30.254,40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630,30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kog suda o sklopljenom </w:t>
      </w:r>
      <w:r w:rsidRPr="007008E0">
        <w:rPr>
          <w:rFonts w:ascii="Arial Narrow" w:hAnsi="Arial Narrow" w:cs="Times New Roman"/>
          <w:sz w:val="24"/>
          <w:szCs w:val="24"/>
        </w:rPr>
        <w:lastRenderedPageBreak/>
        <w:t>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7.GLOBUS PARTNER - PRODAJNI CENTAR društvo s ograničenom odgovornošću za trgovinu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Širolina 6,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29585308715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7.378,50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5.164,95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2.213,55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46,12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8.GRAD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Trg Stjepana Radića 1,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61817894937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22.302,93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15.612,05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6.690,88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139,39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9.GRAFOKOR društvo s ograničenom odgovornošću za proizvodnju i usluge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Josipa Mokrovića 6,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03774142644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71.062,63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49.743,84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21.318,79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444,14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lastRenderedPageBreak/>
        <w:t>10.Hrvatske vode, pravna osoba za upravljanje vodama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Ulica Grada Vukovara 220,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28921383001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3.071,84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2.150,29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921,55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19,20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11.INTEREUROPA, logističke usluge, društvo s ograničenom odgovornošću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Josipa Lončara 3,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85514716931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9.042,48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6.329,74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2.712,74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56,52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12.IVAN JANKOVIĆ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Nevesinjska 8, 11000 Kaluđerica</w:t>
      </w:r>
      <w:r w:rsidRPr="007008E0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944,43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661,10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283,33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5,90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13.IZO-SI d.o.o. Zenica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Vrandučka 60, 72000 Zenica</w:t>
      </w:r>
      <w:r w:rsidRPr="007008E0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23.952,33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16.766,63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7.185,70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149,70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ajnom </w:t>
      </w:r>
      <w:r w:rsidRPr="007008E0">
        <w:rPr>
          <w:rFonts w:ascii="Arial Narrow" w:hAnsi="Arial Narrow" w:cs="Times New Roman"/>
          <w:sz w:val="24"/>
          <w:szCs w:val="24"/>
        </w:rPr>
        <w:lastRenderedPageBreak/>
        <w:t>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14.NEVENKA KATIĆ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PUT SV. IŽIDORA 32, 21000 SPLIT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60976633710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46.692,31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32.684,62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14.007,69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291,83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15.TANJA KATIĆ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PUT SV. IŽIDORA 32, 21000 SPLIT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59338362048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9.508,80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6.656,16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2.852,64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59,43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16.CAPITAL T, OBRT ZA MARKETING I KOMUNIKACIJSKI MENADŽMENT, VL. TANJA KATIĆ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Naserovi trg 11,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9.650,00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6.755,00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2.895,00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60,31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lastRenderedPageBreak/>
        <w:t>17.MINISTARSTVO FINANCIJA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Katančićeva 5,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18683136487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65.998,49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46.198,94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19.799,55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412,49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18.OVERSEAS TRADE Co Ltd d.o.o. za trgovinu i usluge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Zastavnice 38a, 10257 Hrvatski Leskovac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19407280555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25.943,13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18.160,19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7.782,94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162,14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19.PLAVI PROSTOR društvo s ograničenom odgovornošću za upravljanje i održavanje nekretnina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Selska cesta 136-138,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04269148903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5.870,34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4.109,24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1.761,10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36,69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20.EMIR REDŽIĆ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NASEROV TRG 11,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91041056492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142.444,39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99.711,07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42.733,32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890,28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kog suda o sklopljenom </w:t>
      </w:r>
      <w:r w:rsidRPr="007008E0">
        <w:rPr>
          <w:rFonts w:ascii="Arial Narrow" w:hAnsi="Arial Narrow" w:cs="Times New Roman"/>
          <w:sz w:val="24"/>
          <w:szCs w:val="24"/>
        </w:rPr>
        <w:lastRenderedPageBreak/>
        <w:t>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21.EMTA, OBRT ZA POSLOVNE USLUGE, VL. EMIR REDŽIĆ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Ljudevita Posavskog 36b,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9.211,00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6.447,70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2.763,30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57,57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22.TISAK plus društvo s ograničenom odgovornošću za trgovinu i usluge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Slavonska avenija 11a,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32497003047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3.225,27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2.257,69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967,58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20,16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t>23.IGNAC VUGER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DOBRODOLSKA CESTA 21, 10360 DOBRODOL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71550462229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6.587,50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4.611,25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1.976,25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41,17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3B1F15" w:rsidRPr="007008E0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7008E0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7008E0">
        <w:rPr>
          <w:rFonts w:ascii="Arial Narrow" w:hAnsi="Arial Narrow" w:cs="Times New Roman"/>
          <w:noProof/>
          <w:sz w:val="24"/>
          <w:szCs w:val="24"/>
        </w:rPr>
        <w:lastRenderedPageBreak/>
        <w:t>24.WEB FINANCIJE d.o.o. za usluge</w:t>
      </w:r>
      <w:r w:rsidRPr="007008E0">
        <w:rPr>
          <w:rFonts w:ascii="Arial Narrow" w:hAnsi="Arial Narrow" w:cs="Times New Roman"/>
          <w:sz w:val="24"/>
          <w:szCs w:val="24"/>
        </w:rPr>
        <w:t xml:space="preserve">, </w:t>
      </w:r>
      <w:r w:rsidRPr="007008E0">
        <w:rPr>
          <w:rFonts w:ascii="Arial Narrow" w:hAnsi="Arial Narrow" w:cs="Times New Roman"/>
          <w:noProof/>
          <w:sz w:val="24"/>
          <w:szCs w:val="24"/>
        </w:rPr>
        <w:t>Božidara Magovca 165, 10000 Zagreb</w:t>
      </w:r>
      <w:r w:rsidRPr="007008E0">
        <w:rPr>
          <w:rFonts w:ascii="Arial Narrow" w:hAnsi="Arial Narrow" w:cs="Times New Roman"/>
          <w:sz w:val="24"/>
          <w:szCs w:val="24"/>
        </w:rPr>
        <w:t xml:space="preserve">, OIB: </w:t>
      </w:r>
      <w:r w:rsidRPr="007008E0">
        <w:rPr>
          <w:rFonts w:ascii="Arial Narrow" w:hAnsi="Arial Narrow" w:cs="Times New Roman"/>
          <w:noProof/>
          <w:sz w:val="24"/>
          <w:szCs w:val="24"/>
        </w:rPr>
        <w:t>39379435260</w:t>
      </w:r>
      <w:r w:rsidRPr="007008E0">
        <w:rPr>
          <w:rFonts w:ascii="Arial Narrow" w:hAnsi="Arial Narrow" w:cs="Times New Roman"/>
          <w:sz w:val="24"/>
          <w:szCs w:val="24"/>
        </w:rPr>
        <w:t xml:space="preserve">,  ukupan iznos tražbine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1.200,00</w:t>
      </w:r>
      <w:r w:rsidRPr="007008E0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ajni vjerovnik otpu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ta du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>niku dio utvr</w:t>
      </w:r>
      <w:r w:rsidRPr="007008E0">
        <w:rPr>
          <w:rFonts w:ascii="Arial Narrow" w:hAnsi="Arial Narrow" w:cs="Arial Narrow"/>
          <w:sz w:val="24"/>
          <w:szCs w:val="24"/>
        </w:rPr>
        <w:t>đ</w:t>
      </w:r>
      <w:r w:rsidRPr="007008E0">
        <w:rPr>
          <w:rFonts w:ascii="Arial Narrow" w:hAnsi="Arial Narrow" w:cs="Times New Roman"/>
          <w:sz w:val="24"/>
          <w:szCs w:val="24"/>
        </w:rPr>
        <w:t>ene tra</w:t>
      </w:r>
      <w:r w:rsidRPr="007008E0">
        <w:rPr>
          <w:rFonts w:ascii="Arial Narrow" w:hAnsi="Arial Narrow" w:cs="Arial Narrow"/>
          <w:sz w:val="24"/>
          <w:szCs w:val="24"/>
        </w:rPr>
        <w:t>ž</w:t>
      </w:r>
      <w:r w:rsidRPr="007008E0">
        <w:rPr>
          <w:rFonts w:ascii="Arial Narrow" w:hAnsi="Arial Narrow" w:cs="Times New Roman"/>
          <w:sz w:val="24"/>
          <w:szCs w:val="24"/>
        </w:rPr>
        <w:t xml:space="preserve">bine, 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 xml:space="preserve">to iznosi  </w:t>
      </w:r>
      <w:r w:rsidRPr="007008E0">
        <w:rPr>
          <w:rFonts w:ascii="Arial Narrow" w:hAnsi="Arial Narrow" w:cs="Times New Roman"/>
          <w:noProof/>
          <w:sz w:val="24"/>
          <w:szCs w:val="24"/>
        </w:rPr>
        <w:t>840,00</w:t>
      </w:r>
      <w:r w:rsidRPr="007008E0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7008E0">
        <w:rPr>
          <w:rFonts w:ascii="Arial Narrow" w:hAnsi="Arial Narrow" w:cs="Times New Roman"/>
          <w:noProof/>
          <w:sz w:val="24"/>
          <w:szCs w:val="24"/>
        </w:rPr>
        <w:t>360,00</w:t>
      </w:r>
      <w:r w:rsidRPr="007008E0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7008E0">
        <w:rPr>
          <w:rFonts w:ascii="Arial Narrow" w:hAnsi="Arial Narrow" w:cs="Times New Roman"/>
          <w:noProof/>
          <w:sz w:val="24"/>
          <w:szCs w:val="24"/>
        </w:rPr>
        <w:t>7,50</w:t>
      </w:r>
      <w:r w:rsidRPr="007008E0">
        <w:rPr>
          <w:rFonts w:ascii="Arial Narrow" w:hAnsi="Arial Narrow" w:cs="Times New Roman"/>
          <w:sz w:val="24"/>
          <w:szCs w:val="24"/>
        </w:rPr>
        <w:t xml:space="preserve">  kn, rac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kog suda o sklopljenom predstec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7008E0">
        <w:rPr>
          <w:rFonts w:ascii="Arial" w:hAnsi="Arial" w:cs="Arial"/>
          <w:sz w:val="24"/>
          <w:szCs w:val="24"/>
        </w:rPr>
        <w:t>̌</w:t>
      </w:r>
      <w:r w:rsidRPr="007008E0">
        <w:rPr>
          <w:rFonts w:ascii="Arial Narrow" w:hAnsi="Arial Narrow" w:cs="Times New Roman"/>
          <w:sz w:val="24"/>
          <w:szCs w:val="24"/>
        </w:rPr>
        <w:t>eka od 12 mjeseci, ra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unaju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i od pravomo</w:t>
      </w:r>
      <w:r w:rsidRPr="007008E0">
        <w:rPr>
          <w:rFonts w:ascii="Arial Narrow" w:hAnsi="Arial Narrow" w:cs="Arial Narrow"/>
          <w:sz w:val="24"/>
          <w:szCs w:val="24"/>
        </w:rPr>
        <w:t>ć</w:t>
      </w:r>
      <w:r w:rsidRPr="007008E0">
        <w:rPr>
          <w:rFonts w:ascii="Arial Narrow" w:hAnsi="Arial Narrow" w:cs="Times New Roman"/>
          <w:sz w:val="24"/>
          <w:szCs w:val="24"/>
        </w:rPr>
        <w:t>nosti rje</w:t>
      </w:r>
      <w:r w:rsidRPr="007008E0">
        <w:rPr>
          <w:rFonts w:ascii="Arial Narrow" w:hAnsi="Arial Narrow" w:cs="Arial Narrow"/>
          <w:sz w:val="24"/>
          <w:szCs w:val="24"/>
        </w:rPr>
        <w:t>š</w:t>
      </w:r>
      <w:r w:rsidRPr="007008E0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7008E0">
        <w:rPr>
          <w:rFonts w:ascii="Arial Narrow" w:hAnsi="Arial Narrow" w:cs="Arial Narrow"/>
          <w:sz w:val="24"/>
          <w:szCs w:val="24"/>
        </w:rPr>
        <w:t>č</w:t>
      </w:r>
      <w:r w:rsidRPr="007008E0">
        <w:rPr>
          <w:rFonts w:ascii="Arial Narrow" w:hAnsi="Arial Narrow" w:cs="Times New Roman"/>
          <w:sz w:val="24"/>
          <w:szCs w:val="24"/>
        </w:rPr>
        <w:t>ajnog sporazuma.</w:t>
      </w:r>
    </w:p>
    <w:p w:rsidR="002B3671" w:rsidRDefault="002B3671" w:rsidP="003B1F15">
      <w:pPr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2B3671" w:rsidRDefault="002B3671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B3671" w:rsidRDefault="002B3671" w:rsidP="002B3671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E7819">
        <w:rPr>
          <w:rFonts w:ascii="Arial Narrow" w:hAnsi="Arial Narrow" w:cs="Arial"/>
          <w:b/>
          <w:sz w:val="24"/>
          <w:szCs w:val="24"/>
          <w:u w:val="single"/>
          <w:lang w:val="hr-HR"/>
        </w:rPr>
        <w:t>Razlučni vjerovnici:</w:t>
      </w:r>
      <w:r w:rsidRPr="004E7819">
        <w:rPr>
          <w:rFonts w:ascii="Arial Narrow" w:hAnsi="Arial Narrow" w:cs="Arial"/>
          <w:sz w:val="24"/>
          <w:szCs w:val="24"/>
          <w:lang w:val="hr-HR"/>
        </w:rPr>
        <w:t xml:space="preserve"> Navedeni vjerovnici ne sudjeluju u pre</w:t>
      </w:r>
      <w:r>
        <w:rPr>
          <w:rFonts w:ascii="Arial Narrow" w:hAnsi="Arial Narrow" w:cs="Arial"/>
          <w:sz w:val="24"/>
          <w:szCs w:val="24"/>
          <w:lang w:val="hr-HR"/>
        </w:rPr>
        <w:t>dstečajnom postupku te će se is</w:t>
      </w:r>
      <w:r w:rsidRPr="004E7819">
        <w:rPr>
          <w:rFonts w:ascii="Arial Narrow" w:hAnsi="Arial Narrow" w:cs="Arial"/>
          <w:sz w:val="24"/>
          <w:szCs w:val="24"/>
          <w:lang w:val="hr-HR"/>
        </w:rPr>
        <w:t>ti namiriti iz imovine na kojima vjerovnik ima razlučno pravo.</w:t>
      </w:r>
    </w:p>
    <w:p w:rsidR="002B3671" w:rsidRPr="005D0E77" w:rsidRDefault="002B3671" w:rsidP="002B3671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GridTable4-Accent1"/>
        <w:tblW w:w="8012" w:type="dxa"/>
        <w:jc w:val="center"/>
        <w:tblLook w:val="04A0" w:firstRow="1" w:lastRow="0" w:firstColumn="1" w:lastColumn="0" w:noHBand="0" w:noVBand="1"/>
      </w:tblPr>
      <w:tblGrid>
        <w:gridCol w:w="527"/>
        <w:gridCol w:w="1373"/>
        <w:gridCol w:w="2108"/>
        <w:gridCol w:w="1442"/>
        <w:gridCol w:w="1171"/>
        <w:gridCol w:w="1391"/>
      </w:tblGrid>
      <w:tr w:rsidR="002B3671" w:rsidRPr="005D0E77" w:rsidTr="009069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2B3671" w:rsidRPr="005D0E77" w:rsidRDefault="002B3671" w:rsidP="00906903">
            <w:pPr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RB</w:t>
            </w:r>
          </w:p>
        </w:tc>
        <w:tc>
          <w:tcPr>
            <w:tcW w:w="1373" w:type="dxa"/>
            <w:noWrap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OIB</w:t>
            </w:r>
          </w:p>
        </w:tc>
        <w:tc>
          <w:tcPr>
            <w:tcW w:w="2108" w:type="dxa"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NAZIV VJEROVNIKA</w:t>
            </w:r>
          </w:p>
        </w:tc>
        <w:tc>
          <w:tcPr>
            <w:tcW w:w="1442" w:type="dxa"/>
            <w:noWrap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ADRESA VJEROVNIKA</w:t>
            </w:r>
          </w:p>
        </w:tc>
        <w:tc>
          <w:tcPr>
            <w:tcW w:w="1171" w:type="dxa"/>
            <w:noWrap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IZNOS OBVEZE</w:t>
            </w:r>
          </w:p>
        </w:tc>
        <w:tc>
          <w:tcPr>
            <w:tcW w:w="1391" w:type="dxa"/>
            <w:noWrap/>
            <w:hideMark/>
          </w:tcPr>
          <w:p w:rsidR="002B3671" w:rsidRPr="005D0E77" w:rsidRDefault="002B3671" w:rsidP="009069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color w:val="auto"/>
                <w:sz w:val="18"/>
                <w:szCs w:val="18"/>
                <w:lang w:val="hr-HR" w:eastAsia="hr-HR"/>
              </w:rPr>
              <w:t>STRUKTURA</w:t>
            </w:r>
          </w:p>
        </w:tc>
      </w:tr>
      <w:tr w:rsidR="002B3671" w:rsidRPr="005D0E77" w:rsidTr="009069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2B3671" w:rsidRPr="005D0E77" w:rsidRDefault="002B3671" w:rsidP="00906903">
            <w:pPr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Times New Roman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1373" w:type="dxa"/>
            <w:noWrap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23057039320</w:t>
            </w:r>
          </w:p>
        </w:tc>
        <w:tc>
          <w:tcPr>
            <w:tcW w:w="2108" w:type="dxa"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Erste&amp;Steiermarkische Bank d.d.</w:t>
            </w:r>
          </w:p>
        </w:tc>
        <w:tc>
          <w:tcPr>
            <w:tcW w:w="1442" w:type="dxa"/>
            <w:noWrap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Jadranski trg 3a, 51000 Rijeka</w:t>
            </w:r>
          </w:p>
        </w:tc>
        <w:tc>
          <w:tcPr>
            <w:tcW w:w="1171" w:type="dxa"/>
            <w:noWrap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91" w:type="dxa"/>
            <w:noWrap/>
            <w:hideMark/>
          </w:tcPr>
          <w:p w:rsidR="002B3671" w:rsidRPr="005D0E77" w:rsidRDefault="002B3671" w:rsidP="009069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  <w:tr w:rsidR="002B3671" w:rsidRPr="005D0E77" w:rsidTr="00906903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noWrap/>
            <w:hideMark/>
          </w:tcPr>
          <w:p w:rsidR="002B3671" w:rsidRPr="005D0E77" w:rsidRDefault="002B3671" w:rsidP="00906903">
            <w:pPr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73" w:type="dxa"/>
            <w:noWrap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108" w:type="dxa"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442" w:type="dxa"/>
            <w:noWrap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71" w:type="dxa"/>
            <w:noWrap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452.000,00</w:t>
            </w:r>
          </w:p>
        </w:tc>
        <w:tc>
          <w:tcPr>
            <w:tcW w:w="1391" w:type="dxa"/>
            <w:noWrap/>
            <w:hideMark/>
          </w:tcPr>
          <w:p w:rsidR="002B3671" w:rsidRPr="005D0E77" w:rsidRDefault="002B3671" w:rsidP="009069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</w:pPr>
            <w:r w:rsidRPr="005D0E77">
              <w:rPr>
                <w:rFonts w:ascii="Arial Narrow" w:eastAsia="Times New Roman" w:hAnsi="Arial Narrow" w:cs="Calibri"/>
                <w:sz w:val="18"/>
                <w:szCs w:val="18"/>
                <w:lang w:val="hr-HR" w:eastAsia="hr-HR"/>
              </w:rPr>
              <w:t>100,00%</w:t>
            </w:r>
          </w:p>
        </w:tc>
      </w:tr>
    </w:tbl>
    <w:p w:rsidR="002B3671" w:rsidRDefault="002B3671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95F7D" w:rsidRDefault="002B3671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vjerovnik</w:t>
      </w:r>
    </w:p>
    <w:p w:rsidR="003B1F15" w:rsidRDefault="003B1F15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B1F15" w:rsidRPr="003B1F15" w:rsidRDefault="003B1F15" w:rsidP="003B1F15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06903">
        <w:rPr>
          <w:rFonts w:ascii="Arial Narrow" w:hAnsi="Arial Narrow" w:cs="Times New Roman"/>
          <w:b/>
          <w:bCs/>
          <w:sz w:val="24"/>
          <w:szCs w:val="24"/>
          <w:u w:val="single"/>
        </w:rPr>
        <w:t>Osporene tražbine</w:t>
      </w:r>
      <w:r w:rsidRPr="00906903">
        <w:rPr>
          <w:rFonts w:ascii="Arial Narrow" w:hAnsi="Arial Narrow" w:cs="Times New Roman"/>
          <w:b/>
          <w:bCs/>
          <w:sz w:val="24"/>
          <w:szCs w:val="24"/>
        </w:rPr>
        <w:t xml:space="preserve">: </w:t>
      </w:r>
      <w:r w:rsidRPr="00906903">
        <w:rPr>
          <w:rFonts w:ascii="Arial Narrow" w:hAnsi="Arial Narrow" w:cs="Times New Roman"/>
          <w:sz w:val="24"/>
          <w:szCs w:val="24"/>
        </w:rPr>
        <w:t xml:space="preserve">U slučaju nastanka obveze plaćanja vjerovnika s osporenim tražbinama, Dužnik će vjerovnike osporenih tražbina isplatiti u utvrđenom iznosu tražbina pod jednakim uvjetima kao i vjerovnike s utvrđenim tražbinama neosigurane grupe (skupine). </w:t>
      </w:r>
    </w:p>
    <w:p w:rsidR="003B1F15" w:rsidRDefault="003B1F15" w:rsidP="003B1F15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1.Biljaka Trans d.o.o. za usluge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Ulica Karla Metikoša 5,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92491550599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3.040,00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2.128,00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912,00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19,00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lastRenderedPageBreak/>
        <w:t>2.ČISTOĆA društvo s ograničenom odgovornošću za obavljanje komunalnih djelatnosti održavanja čistoće i odlaganja komunalnog otpada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Put Mostina 49, 21000 Split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38812451417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2.255,79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1.579,05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676,74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14,10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3.DIZAJN STUDIO RINGEIS, društvo s ograničenom odgovornošću za tiskarsku djelatnost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Svetoklarska 26b,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80454468268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7.087,50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4.961,25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2.126,25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44,30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4.ERSTE&amp;STEIERMÄRKISCHE BANKA dioničko društvo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Jadranski Trg 3a, 51000 Rijeka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23057039320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1.649,50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1.154,65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494,85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10,31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lastRenderedPageBreak/>
        <w:t>5.Financijska agencija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Ulica grada Vukovara 70,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85821130368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640,00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448,00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192,00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4,00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6.FOLIJE ZAGREB d.o.o. za usluge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Gornji Bukovac 37,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14965166861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925,00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647,50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277,50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5,78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7.FRAGRANCE d.o.o. Zenica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Bilimišće 74, 72000 Zenica</w:t>
      </w:r>
      <w:r w:rsidRPr="00931C09">
        <w:rPr>
          <w:rFonts w:ascii="Arial Narrow" w:hAnsi="Arial Narrow" w:cs="Times New Roman"/>
          <w:sz w:val="24"/>
          <w:szCs w:val="24"/>
        </w:rPr>
        <w:t xml:space="preserve">, OIB: 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79.925,29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55.947,70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23.977,59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499,53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8.GRADSKA PLINARA ZAGREB društvo s ograničenom odgovornošću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Radnička Cesta 1,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20985255037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4.571,38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3.199,97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1.371,41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eka od 12 mjeseci na 48 </w:t>
      </w:r>
      <w:r w:rsidRPr="00931C09">
        <w:rPr>
          <w:rFonts w:ascii="Arial Narrow" w:hAnsi="Arial Narrow" w:cs="Times New Roman"/>
          <w:sz w:val="24"/>
          <w:szCs w:val="24"/>
        </w:rPr>
        <w:lastRenderedPageBreak/>
        <w:t>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28,57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9.HEP ELEKTRA d.o.o. za opskrbu električnom energijom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Ulica grada Vukovara 37,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43965974818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114,34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80,04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34,30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 xml:space="preserve"> ,71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10.Maneo consulting d.o.o. za usluge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Savska 32,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62327370368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5.350,00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3.745,00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1.605,00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33,44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11.MULTIMEDIJALNA OAZA TRGOVINE d.o.o. za trgovinu i usluge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Težačka 27, 21218 Seget Donji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47246482064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2.590,00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1.813,00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777,00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16,19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ajnom sporazumu. Prvi anuitet </w:t>
      </w:r>
      <w:r w:rsidRPr="00931C09">
        <w:rPr>
          <w:rFonts w:ascii="Arial Narrow" w:hAnsi="Arial Narrow" w:cs="Times New Roman"/>
          <w:sz w:val="24"/>
          <w:szCs w:val="24"/>
        </w:rPr>
        <w:lastRenderedPageBreak/>
        <w:t>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12.PROTEKO d.o.o. za trgovinu i usluge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Franje Puškarića 18,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44459323154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67.483,34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47.238,34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20.245,00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421,77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13.TEHNIKA dioničko društvo za graditeljstvo, inženjering, proizvodnju i trgovinu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Ulica grada Vukovara 274,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73037001250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6.933,50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4.853,45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2.080,05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43,33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spacing w:line="360" w:lineRule="auto"/>
        <w:ind w:left="425"/>
        <w:jc w:val="both"/>
        <w:rPr>
          <w:rFonts w:ascii="Arial Narrow" w:hAnsi="Arial Narrow" w:cs="Times New Roman"/>
          <w:noProof/>
          <w:sz w:val="24"/>
          <w:szCs w:val="24"/>
        </w:rPr>
      </w:pPr>
      <w:r w:rsidRPr="00931C09">
        <w:rPr>
          <w:rFonts w:ascii="Arial Narrow" w:hAnsi="Arial Narrow" w:cs="Times New Roman"/>
          <w:noProof/>
          <w:sz w:val="24"/>
          <w:szCs w:val="24"/>
        </w:rPr>
        <w:t>14.VODOOPSKRBA I ODVODNJA društvo s ograničenom odgovornošću za javnu vodoopskrbu i odvodnju</w:t>
      </w:r>
      <w:r w:rsidRPr="00931C09">
        <w:rPr>
          <w:rFonts w:ascii="Arial Narrow" w:hAnsi="Arial Narrow" w:cs="Times New Roman"/>
          <w:sz w:val="24"/>
          <w:szCs w:val="24"/>
        </w:rPr>
        <w:t xml:space="preserve">, </w:t>
      </w:r>
      <w:r w:rsidRPr="00931C09">
        <w:rPr>
          <w:rFonts w:ascii="Arial Narrow" w:hAnsi="Arial Narrow" w:cs="Times New Roman"/>
          <w:noProof/>
          <w:sz w:val="24"/>
          <w:szCs w:val="24"/>
        </w:rPr>
        <w:t>Folnegovićeva 1, 10000 Zagreb</w:t>
      </w:r>
      <w:r w:rsidRPr="00931C09">
        <w:rPr>
          <w:rFonts w:ascii="Arial Narrow" w:hAnsi="Arial Narrow" w:cs="Times New Roman"/>
          <w:sz w:val="24"/>
          <w:szCs w:val="24"/>
        </w:rPr>
        <w:t xml:space="preserve">, OIB: </w:t>
      </w:r>
      <w:r w:rsidRPr="00931C09">
        <w:rPr>
          <w:rFonts w:ascii="Arial Narrow" w:hAnsi="Arial Narrow" w:cs="Times New Roman"/>
          <w:noProof/>
          <w:sz w:val="24"/>
          <w:szCs w:val="24"/>
        </w:rPr>
        <w:t>83416546499</w:t>
      </w:r>
      <w:r w:rsidRPr="00931C09">
        <w:rPr>
          <w:rFonts w:ascii="Arial Narrow" w:hAnsi="Arial Narrow" w:cs="Times New Roman"/>
          <w:sz w:val="24"/>
          <w:szCs w:val="24"/>
        </w:rPr>
        <w:t xml:space="preserve">, osporeni iznos tražbine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4.002,79</w:t>
      </w:r>
      <w:r w:rsidRPr="00931C09">
        <w:rPr>
          <w:rFonts w:ascii="Arial Narrow" w:hAnsi="Arial Narrow" w:cs="Times New Roman"/>
          <w:sz w:val="24"/>
          <w:szCs w:val="24"/>
        </w:rPr>
        <w:t xml:space="preserve"> kn. Tražbina će biti namirena na način da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ajni vjerovnik otpu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ta du</w:t>
      </w:r>
      <w:r w:rsidRPr="00931C09">
        <w:rPr>
          <w:rFonts w:ascii="Arial Narrow" w:hAnsi="Arial Narrow" w:cs="Arial Narrow"/>
          <w:sz w:val="24"/>
          <w:szCs w:val="24"/>
        </w:rPr>
        <w:t>ž</w:t>
      </w:r>
      <w:r w:rsidRPr="00931C09">
        <w:rPr>
          <w:rFonts w:ascii="Arial Narrow" w:hAnsi="Arial Narrow" w:cs="Times New Roman"/>
          <w:sz w:val="24"/>
          <w:szCs w:val="24"/>
        </w:rPr>
        <w:t xml:space="preserve">niku dio osporene tražbine, što iznosi  </w:t>
      </w:r>
      <w:r w:rsidRPr="00931C09">
        <w:rPr>
          <w:rFonts w:ascii="Arial Narrow" w:hAnsi="Arial Narrow" w:cs="Times New Roman"/>
          <w:noProof/>
          <w:sz w:val="24"/>
          <w:szCs w:val="24"/>
        </w:rPr>
        <w:t>2.801,95</w:t>
      </w:r>
      <w:r w:rsidRPr="00931C09">
        <w:rPr>
          <w:rFonts w:ascii="Arial Narrow" w:hAnsi="Arial Narrow" w:cs="Times New Roman"/>
          <w:sz w:val="24"/>
          <w:szCs w:val="24"/>
        </w:rPr>
        <w:t xml:space="preserve"> kn. Preostali iznos tražbine od </w:t>
      </w:r>
      <w:r w:rsidRPr="00931C09">
        <w:rPr>
          <w:rFonts w:ascii="Arial Narrow" w:hAnsi="Arial Narrow" w:cs="Times New Roman"/>
          <w:noProof/>
          <w:sz w:val="24"/>
          <w:szCs w:val="24"/>
        </w:rPr>
        <w:t>1.200,84</w:t>
      </w:r>
      <w:r w:rsidRPr="00931C09">
        <w:rPr>
          <w:rFonts w:ascii="Arial Narrow" w:hAnsi="Arial Narrow" w:cs="Times New Roman"/>
          <w:sz w:val="24"/>
          <w:szCs w:val="24"/>
        </w:rPr>
        <w:t xml:space="preserve"> kn otplatiti će se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eka od 12 mjeseci na 48 jednakih mjesec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nih anuiteta, bez kamata, od kojih svaka iznosi </w:t>
      </w:r>
      <w:r w:rsidRPr="00931C09">
        <w:rPr>
          <w:rFonts w:ascii="Arial Narrow" w:hAnsi="Arial Narrow" w:cs="Times New Roman"/>
          <w:noProof/>
          <w:sz w:val="24"/>
          <w:szCs w:val="24"/>
        </w:rPr>
        <w:t>25,02</w:t>
      </w:r>
      <w:r w:rsidRPr="00931C09">
        <w:rPr>
          <w:rFonts w:ascii="Arial Narrow" w:hAnsi="Arial Narrow" w:cs="Times New Roman"/>
          <w:sz w:val="24"/>
          <w:szCs w:val="24"/>
        </w:rPr>
        <w:t xml:space="preserve">  kn, rac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unajući od pravomoćnosti Rješenja Trgovac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kog suda o sklopljenom predstec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>ajnom sporazumu. Prvi anuitet će se platiti 15-tog u mjesecu, nakon isteka poc</w:t>
      </w:r>
      <w:r w:rsidRPr="00931C09">
        <w:rPr>
          <w:rFonts w:ascii="Arial" w:hAnsi="Arial" w:cs="Arial"/>
          <w:sz w:val="24"/>
          <w:szCs w:val="24"/>
        </w:rPr>
        <w:t>̌</w:t>
      </w:r>
      <w:r w:rsidRPr="00931C09">
        <w:rPr>
          <w:rFonts w:ascii="Arial Narrow" w:hAnsi="Arial Narrow" w:cs="Times New Roman"/>
          <w:sz w:val="24"/>
          <w:szCs w:val="24"/>
        </w:rPr>
        <w:t xml:space="preserve">eka od 12 </w:t>
      </w:r>
      <w:r w:rsidRPr="00931C09">
        <w:rPr>
          <w:rFonts w:ascii="Arial Narrow" w:hAnsi="Arial Narrow" w:cs="Times New Roman"/>
          <w:sz w:val="24"/>
          <w:szCs w:val="24"/>
        </w:rPr>
        <w:lastRenderedPageBreak/>
        <w:t>mjeseci, ra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unaju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i od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>nosti rje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enja kojim se odobrava sklapanja predste</w:t>
      </w:r>
      <w:r w:rsidRPr="00931C09">
        <w:rPr>
          <w:rFonts w:ascii="Arial Narrow" w:hAnsi="Arial Narrow" w:cs="Arial Narrow"/>
          <w:sz w:val="24"/>
          <w:szCs w:val="24"/>
        </w:rPr>
        <w:t>č</w:t>
      </w:r>
      <w:r w:rsidRPr="00931C09">
        <w:rPr>
          <w:rFonts w:ascii="Arial Narrow" w:hAnsi="Arial Narrow" w:cs="Times New Roman"/>
          <w:sz w:val="24"/>
          <w:szCs w:val="24"/>
        </w:rPr>
        <w:t>ajnog sporazuma ili pravomo</w:t>
      </w:r>
      <w:r w:rsidRPr="00931C09">
        <w:rPr>
          <w:rFonts w:ascii="Arial Narrow" w:hAnsi="Arial Narrow" w:cs="Arial Narrow"/>
          <w:sz w:val="24"/>
          <w:szCs w:val="24"/>
        </w:rPr>
        <w:t>ć</w:t>
      </w:r>
      <w:r w:rsidRPr="00931C09">
        <w:rPr>
          <w:rFonts w:ascii="Arial Narrow" w:hAnsi="Arial Narrow" w:cs="Times New Roman"/>
          <w:sz w:val="24"/>
          <w:szCs w:val="24"/>
        </w:rPr>
        <w:t xml:space="preserve">ne odluke kojom se otklanja osporavanje, ovisno o tome </w:t>
      </w:r>
      <w:r w:rsidRPr="00931C09">
        <w:rPr>
          <w:rFonts w:ascii="Arial Narrow" w:hAnsi="Arial Narrow" w:cs="Arial Narrow"/>
          <w:sz w:val="24"/>
          <w:szCs w:val="24"/>
        </w:rPr>
        <w:t>š</w:t>
      </w:r>
      <w:r w:rsidRPr="00931C09">
        <w:rPr>
          <w:rFonts w:ascii="Arial Narrow" w:hAnsi="Arial Narrow" w:cs="Times New Roman"/>
          <w:sz w:val="24"/>
          <w:szCs w:val="24"/>
        </w:rPr>
        <w:t>to nastupi kasnije.</w:t>
      </w:r>
    </w:p>
    <w:p w:rsidR="003B1F15" w:rsidRPr="00931C09" w:rsidRDefault="003B1F15" w:rsidP="003B1F15">
      <w:pPr>
        <w:spacing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3B1F15" w:rsidRPr="00931C09" w:rsidRDefault="003B1F15" w:rsidP="003B1F15">
      <w:pPr>
        <w:rPr>
          <w:rFonts w:ascii="Arial Narrow" w:hAnsi="Arial Narrow"/>
        </w:rPr>
      </w:pPr>
    </w:p>
    <w:p w:rsidR="003B1F15" w:rsidRPr="003B1F15" w:rsidRDefault="003B1F15" w:rsidP="003B1F15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B1F15" w:rsidRDefault="003B1F15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B1F15" w:rsidRDefault="003B1F15" w:rsidP="002B367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F7F00" w:rsidRPr="002126BF" w:rsidRDefault="00CF35ED" w:rsidP="000E16F3">
      <w:pPr>
        <w:pStyle w:val="Heading1"/>
        <w:rPr>
          <w:rFonts w:ascii="Arial Narrow" w:hAnsi="Arial Narrow"/>
          <w:b/>
          <w:color w:val="00B050"/>
          <w:lang w:val="hr-HR"/>
        </w:rPr>
      </w:pPr>
      <w:r w:rsidRPr="005D5954">
        <w:rPr>
          <w:lang w:val="hr-HR"/>
        </w:rPr>
        <w:br w:type="page"/>
      </w:r>
      <w:bookmarkStart w:id="107" w:name="_Toc477898312"/>
      <w:bookmarkStart w:id="108" w:name="_Toc522797256"/>
      <w:bookmarkStart w:id="109" w:name="_Toc44398721"/>
      <w:r w:rsidR="00F657C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lastRenderedPageBreak/>
        <w:t>9</w:t>
      </w:r>
      <w:r w:rsidR="000E16F3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.</w:t>
      </w:r>
      <w:r w:rsidR="00FF7F0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9B7CD3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PLANIRANI</w:t>
      </w:r>
      <w:r w:rsidR="00FF7F0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TROŠKOV</w:t>
      </w:r>
      <w:r w:rsidR="009B7CD3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I</w:t>
      </w:r>
      <w:r w:rsidR="00FF7F00" w:rsidRPr="00B70234">
        <w:rPr>
          <w:rFonts w:ascii="Arial Narrow" w:hAnsi="Arial Narrow"/>
          <w:b/>
          <w:color w:val="FF3399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RESTRUKTURIRANJA</w:t>
      </w:r>
      <w:bookmarkEnd w:id="105"/>
      <w:bookmarkEnd w:id="106"/>
      <w:bookmarkEnd w:id="107"/>
      <w:bookmarkEnd w:id="108"/>
      <w:bookmarkEnd w:id="109"/>
    </w:p>
    <w:p w:rsidR="007D35E3" w:rsidRPr="006C34F0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52DD7" w:rsidRPr="006C34F0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7D35E3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jeljeni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uju slj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ede</w:t>
      </w:r>
      <w:r w:rsidR="00E52D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 grupe tro</w:t>
      </w:r>
      <w:r w:rsidR="00E52D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kova:</w:t>
      </w:r>
    </w:p>
    <w:p w:rsidR="00E52DD7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AF0661">
        <w:rPr>
          <w:rFonts w:ascii="Arial Narrow" w:hAnsi="Arial Narrow" w:cs="Arial"/>
          <w:sz w:val="24"/>
          <w:szCs w:val="24"/>
          <w:lang w:val="hr-HR"/>
        </w:rPr>
        <w:t>1</w:t>
      </w:r>
      <w:r w:rsidR="002B3671">
        <w:rPr>
          <w:rFonts w:ascii="Arial Narrow" w:hAnsi="Arial Narrow" w:cs="Arial"/>
          <w:sz w:val="24"/>
          <w:szCs w:val="24"/>
          <w:lang w:val="hr-HR"/>
        </w:rPr>
        <w:t>0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276AF2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2B3671">
        <w:rPr>
          <w:rFonts w:ascii="Arial Narrow" w:hAnsi="Arial Narrow" w:cs="Arial"/>
          <w:sz w:val="24"/>
          <w:szCs w:val="24"/>
          <w:lang w:val="hr-HR"/>
        </w:rPr>
        <w:t>9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Pr="006C34F0" w:rsidRDefault="00BB17E9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="002B3671">
        <w:rPr>
          <w:rFonts w:ascii="Arial Narrow" w:hAnsi="Arial Narrow" w:cs="Arial"/>
          <w:sz w:val="24"/>
          <w:szCs w:val="24"/>
          <w:lang w:val="hr-HR"/>
        </w:rPr>
        <w:t>3</w:t>
      </w:r>
      <w:r w:rsidR="00C82D35">
        <w:rPr>
          <w:rFonts w:ascii="Arial Narrow" w:hAnsi="Arial Narrow" w:cs="Arial"/>
          <w:sz w:val="24"/>
          <w:szCs w:val="24"/>
          <w:lang w:val="hr-HR"/>
        </w:rPr>
        <w:t>.000,00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kn</w:t>
      </w:r>
    </w:p>
    <w:p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2B3671">
        <w:rPr>
          <w:rFonts w:ascii="Arial Narrow" w:hAnsi="Arial Narrow" w:cs="Arial"/>
          <w:sz w:val="24"/>
          <w:szCs w:val="24"/>
          <w:lang w:val="hr-HR"/>
        </w:rPr>
        <w:t>22</w:t>
      </w:r>
      <w:r w:rsidR="00AB2FBF" w:rsidRPr="006C34F0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="00910FB0" w:rsidRPr="006C34F0" w:rsidRDefault="00910FB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9"/>
    <w:bookmarkEnd w:id="80"/>
    <w:bookmarkEnd w:id="81"/>
    <w:p w:rsidR="00BA3CFC" w:rsidRPr="006C34F0" w:rsidRDefault="00841FC1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f</w:t>
      </w:r>
      <w:r w:rsidR="00CD301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nancijskog i operativnog restrukturiranja 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2B3671">
        <w:rPr>
          <w:rFonts w:ascii="Arial Narrow" w:hAnsi="Arial Narrow" w:cs="Arial"/>
          <w:sz w:val="24"/>
          <w:szCs w:val="24"/>
          <w:lang w:val="hr-HR"/>
        </w:rPr>
        <w:t xml:space="preserve">  2020. – 2025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="00D5100A" w:rsidRPr="006C34F0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konski zastupnik</w:t>
      </w:r>
      <w:r w:rsidR="003D3F9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="00D81D2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Fragrance</w:t>
      </w:r>
      <w:r w:rsidR="00B7023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F582F">
        <w:rPr>
          <w:rFonts w:ascii="Arial Narrow" w:hAnsi="Arial Narrow" w:cs="Arial"/>
          <w:sz w:val="24"/>
          <w:szCs w:val="24"/>
          <w:lang w:val="hr-HR"/>
        </w:rPr>
        <w:t>red</w:t>
      </w:r>
      <w:r w:rsidR="00933840">
        <w:rPr>
          <w:rFonts w:ascii="Arial Narrow" w:hAnsi="Arial Narrow" w:cs="Arial"/>
          <w:sz w:val="24"/>
          <w:szCs w:val="24"/>
          <w:lang w:val="hr-HR"/>
        </w:rPr>
        <w:t xml:space="preserve"> d.o.o.</w:t>
      </w:r>
      <w:r w:rsidR="00ED33E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3B1F15">
        <w:rPr>
          <w:rFonts w:ascii="Arial Narrow" w:hAnsi="Arial Narrow" w:cs="Arial"/>
          <w:sz w:val="24"/>
          <w:szCs w:val="24"/>
          <w:lang w:val="hr-HR"/>
        </w:rPr>
        <w:t>29.06</w:t>
      </w:r>
      <w:r w:rsidR="002B3671">
        <w:rPr>
          <w:rFonts w:ascii="Arial Narrow" w:hAnsi="Arial Narrow" w:cs="Arial"/>
          <w:sz w:val="24"/>
          <w:szCs w:val="24"/>
          <w:lang w:val="hr-HR"/>
        </w:rPr>
        <w:t>.2020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0D1087" w:rsidRPr="006C34F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D1087" w:rsidRPr="006C34F0" w:rsidRDefault="000D1087" w:rsidP="000D1087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0D1087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B70234" w:rsidRDefault="003074B5" w:rsidP="003074B5">
      <w:pPr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</w:p>
    <w:p w:rsidR="002126BF" w:rsidRPr="00B70234" w:rsidRDefault="003074B5" w:rsidP="002126BF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B70234">
        <w:rPr>
          <w:rFonts w:ascii="Arial Narrow" w:hAnsi="Arial Narrow" w:cs="Arial"/>
          <w:b/>
          <w:color w:val="FF3399"/>
          <w:sz w:val="24"/>
          <w:szCs w:val="2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ab/>
      </w:r>
      <w:r w:rsidR="001F582F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FRAGRANCE</w:t>
      </w:r>
      <w:r w:rsidR="00B70234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1F582F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RED</w:t>
      </w:r>
      <w:r w:rsidR="002126BF" w:rsidRPr="00B70234">
        <w:rPr>
          <w:rFonts w:ascii="Arial Narrow" w:eastAsia="Calibri" w:hAnsi="Arial Narrow" w:cs="Times New Roman"/>
          <w:b/>
          <w:bCs/>
          <w:color w:val="FF3399"/>
          <w:sz w:val="24"/>
          <w:szCs w:val="2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d.o.o.</w:t>
      </w:r>
    </w:p>
    <w:p w:rsidR="002126BF" w:rsidRPr="00913165" w:rsidRDefault="002126BF" w:rsidP="002126BF">
      <w:pPr>
        <w:spacing w:after="0" w:line="240" w:lineRule="auto"/>
        <w:jc w:val="right"/>
        <w:rPr>
          <w:rFonts w:ascii="Arial Narrow" w:eastAsia="Calibri" w:hAnsi="Arial Narrow" w:cs="Times New Roman"/>
          <w:b/>
          <w:bCs/>
          <w:color w:val="00B050"/>
          <w:sz w:val="24"/>
          <w:szCs w:val="24"/>
        </w:rPr>
      </w:pPr>
    </w:p>
    <w:p w:rsidR="003074B5" w:rsidRPr="006C34F0" w:rsidRDefault="00B70234" w:rsidP="002126BF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eastAsia="MS Mincho" w:hAnsi="Arial Narrow" w:cs="Times New Roman"/>
          <w:sz w:val="24"/>
          <w:szCs w:val="24"/>
        </w:rPr>
        <w:t>Emir Redžić</w:t>
      </w:r>
      <w:r w:rsidR="002126BF" w:rsidRPr="001479A7">
        <w:rPr>
          <w:rFonts w:ascii="Arial Narrow" w:eastAsia="MS Mincho" w:hAnsi="Arial Narrow" w:cs="Times New Roman"/>
          <w:sz w:val="24"/>
          <w:szCs w:val="24"/>
        </w:rPr>
        <w:t xml:space="preserve">, direktor                  </w:t>
      </w:r>
    </w:p>
    <w:p w:rsidR="003074B5" w:rsidRPr="006C34F0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="00E04569" w:rsidRPr="006C34F0" w:rsidRDefault="00E04569" w:rsidP="003074B5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="00E04569" w:rsidRPr="006C34F0" w:rsidSect="00762477">
      <w:headerReference w:type="default" r:id="rId28"/>
      <w:footerReference w:type="even" r:id="rId29"/>
      <w:footerReference w:type="default" r:id="rId30"/>
      <w:headerReference w:type="first" r:id="rId31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782" w:rsidRDefault="004B3782" w:rsidP="00700EE9">
      <w:r>
        <w:separator/>
      </w:r>
    </w:p>
  </w:endnote>
  <w:endnote w:type="continuationSeparator" w:id="0">
    <w:p w:rsidR="004B3782" w:rsidRDefault="004B3782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903" w:rsidRDefault="00906903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6903" w:rsidRDefault="00906903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6903" w:rsidRDefault="009069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2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06903" w:rsidRPr="00506C28" w:rsidRDefault="00906903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782" w:rsidRDefault="004B3782" w:rsidP="00700EE9">
      <w:r>
        <w:separator/>
      </w:r>
    </w:p>
  </w:footnote>
  <w:footnote w:type="continuationSeparator" w:id="0">
    <w:p w:rsidR="004B3782" w:rsidRDefault="004B3782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903" w:rsidRPr="001F582F" w:rsidRDefault="00906903" w:rsidP="00780FDE">
    <w:pPr>
      <w:pStyle w:val="Header"/>
      <w:rPr>
        <w:rFonts w:eastAsia="Calibri"/>
        <w:i/>
        <w:color w:val="FF3399"/>
        <w:lang w:val="en-US" w:eastAsia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1F582F">
      <w:rPr>
        <w:rFonts w:eastAsia="Calibri"/>
        <w:i/>
        <w:color w:val="FF3399"/>
        <w:lang w:val="en-US" w:eastAsia="en-US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Fragrance red d.o.o.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903" w:rsidRPr="0068168B" w:rsidRDefault="00906903">
    <w:pPr>
      <w:pStyle w:val="Header"/>
      <w:rPr>
        <w:rFonts w:ascii="Arial Narrow" w:hAnsi="Arial Narrow"/>
        <w:sz w:val="18"/>
        <w:szCs w:val="18"/>
      </w:rPr>
    </w:pPr>
    <w:r w:rsidRPr="0068168B">
      <w:rPr>
        <w:rFonts w:ascii="Arial Narrow" w:hAnsi="Arial Narrow"/>
        <w:sz w:val="18"/>
        <w:szCs w:val="18"/>
      </w:rPr>
      <w:t>Prilog 2. Prijedlog plana</w:t>
    </w:r>
  </w:p>
  <w:p w:rsidR="00906903" w:rsidRDefault="009069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2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0"/>
  </w:num>
  <w:num w:numId="8">
    <w:abstractNumId w:val="16"/>
  </w:num>
  <w:num w:numId="9">
    <w:abstractNumId w:val="11"/>
  </w:num>
  <w:num w:numId="10">
    <w:abstractNumId w:val="23"/>
  </w:num>
  <w:num w:numId="11">
    <w:abstractNumId w:val="4"/>
  </w:num>
  <w:num w:numId="12">
    <w:abstractNumId w:val="19"/>
  </w:num>
  <w:num w:numId="13">
    <w:abstractNumId w:val="10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9"/>
  </w:num>
  <w:num w:numId="19">
    <w:abstractNumId w:val="15"/>
  </w:num>
  <w:num w:numId="20">
    <w:abstractNumId w:val="5"/>
  </w:num>
  <w:num w:numId="21">
    <w:abstractNumId w:val="13"/>
  </w:num>
  <w:num w:numId="22">
    <w:abstractNumId w:val="17"/>
  </w:num>
  <w:num w:numId="23">
    <w:abstractNumId w:val="3"/>
  </w:num>
  <w:num w:numId="24">
    <w:abstractNumId w:val="7"/>
  </w:num>
  <w:num w:numId="25">
    <w:abstractNumId w:val="8"/>
  </w:num>
  <w:num w:numId="2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489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6DFF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2D6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081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B70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4FF"/>
    <w:rsid w:val="000E4E35"/>
    <w:rsid w:val="000E4FA7"/>
    <w:rsid w:val="000E548B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1EA6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5B5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09AE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3B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5F7D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7D7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022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82F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6BF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407"/>
    <w:rsid w:val="0021779C"/>
    <w:rsid w:val="00217A95"/>
    <w:rsid w:val="00220320"/>
    <w:rsid w:val="0022155D"/>
    <w:rsid w:val="00221574"/>
    <w:rsid w:val="002228B4"/>
    <w:rsid w:val="00222E93"/>
    <w:rsid w:val="00222F66"/>
    <w:rsid w:val="00223395"/>
    <w:rsid w:val="00223951"/>
    <w:rsid w:val="00223FA9"/>
    <w:rsid w:val="00225B41"/>
    <w:rsid w:val="00225C8C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5AC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15D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1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35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A94"/>
    <w:rsid w:val="00311C1F"/>
    <w:rsid w:val="0031201C"/>
    <w:rsid w:val="003132E5"/>
    <w:rsid w:val="0031381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88B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2D2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1EE8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15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1E89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68D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617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21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74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4D36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26F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0831"/>
    <w:rsid w:val="004A102D"/>
    <w:rsid w:val="004A15D0"/>
    <w:rsid w:val="004A167E"/>
    <w:rsid w:val="004A188D"/>
    <w:rsid w:val="004A195D"/>
    <w:rsid w:val="004A1C18"/>
    <w:rsid w:val="004A1E7E"/>
    <w:rsid w:val="004A1E92"/>
    <w:rsid w:val="004A1EA9"/>
    <w:rsid w:val="004A2B7A"/>
    <w:rsid w:val="004A2D7F"/>
    <w:rsid w:val="004A3198"/>
    <w:rsid w:val="004A32DE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3782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490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059E"/>
    <w:rsid w:val="004F0E8E"/>
    <w:rsid w:val="004F1144"/>
    <w:rsid w:val="004F16AF"/>
    <w:rsid w:val="004F1B93"/>
    <w:rsid w:val="004F1D59"/>
    <w:rsid w:val="004F1F7B"/>
    <w:rsid w:val="004F2877"/>
    <w:rsid w:val="004F37F9"/>
    <w:rsid w:val="004F388C"/>
    <w:rsid w:val="004F39B7"/>
    <w:rsid w:val="004F3CFF"/>
    <w:rsid w:val="004F4E29"/>
    <w:rsid w:val="004F4FA3"/>
    <w:rsid w:val="004F5590"/>
    <w:rsid w:val="004F5682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4F7958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8DF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2A03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1BA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1FA"/>
    <w:rsid w:val="005702D6"/>
    <w:rsid w:val="005708A1"/>
    <w:rsid w:val="00570FF3"/>
    <w:rsid w:val="00570FFD"/>
    <w:rsid w:val="00571272"/>
    <w:rsid w:val="00571279"/>
    <w:rsid w:val="00571915"/>
    <w:rsid w:val="00571AE8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3C3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89E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628"/>
    <w:rsid w:val="00591B85"/>
    <w:rsid w:val="00591DDC"/>
    <w:rsid w:val="005922FB"/>
    <w:rsid w:val="005927DF"/>
    <w:rsid w:val="00592B95"/>
    <w:rsid w:val="00592D02"/>
    <w:rsid w:val="005930AC"/>
    <w:rsid w:val="00593104"/>
    <w:rsid w:val="00593BF6"/>
    <w:rsid w:val="00593F55"/>
    <w:rsid w:val="005941D8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1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0E77"/>
    <w:rsid w:val="005D1880"/>
    <w:rsid w:val="005D2C37"/>
    <w:rsid w:val="005D2CBF"/>
    <w:rsid w:val="005D38F3"/>
    <w:rsid w:val="005D4BE1"/>
    <w:rsid w:val="005D54E4"/>
    <w:rsid w:val="005D5954"/>
    <w:rsid w:val="005D5E93"/>
    <w:rsid w:val="005D61F3"/>
    <w:rsid w:val="005D6428"/>
    <w:rsid w:val="005D65E1"/>
    <w:rsid w:val="005D75AD"/>
    <w:rsid w:val="005D7748"/>
    <w:rsid w:val="005D7C10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0F88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37C67"/>
    <w:rsid w:val="0064006B"/>
    <w:rsid w:val="00640441"/>
    <w:rsid w:val="006404C0"/>
    <w:rsid w:val="00640B75"/>
    <w:rsid w:val="00640D1F"/>
    <w:rsid w:val="0064169F"/>
    <w:rsid w:val="00642F4A"/>
    <w:rsid w:val="006433BA"/>
    <w:rsid w:val="006434F0"/>
    <w:rsid w:val="0064383F"/>
    <w:rsid w:val="00644126"/>
    <w:rsid w:val="006441C1"/>
    <w:rsid w:val="0064430D"/>
    <w:rsid w:val="00644F17"/>
    <w:rsid w:val="006452C3"/>
    <w:rsid w:val="00645F18"/>
    <w:rsid w:val="00646884"/>
    <w:rsid w:val="00646A81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ED9"/>
    <w:rsid w:val="00697F57"/>
    <w:rsid w:val="006A02EF"/>
    <w:rsid w:val="006A05FC"/>
    <w:rsid w:val="006A0BAD"/>
    <w:rsid w:val="006A105C"/>
    <w:rsid w:val="006A1654"/>
    <w:rsid w:val="006A2243"/>
    <w:rsid w:val="006A2562"/>
    <w:rsid w:val="006A2B6D"/>
    <w:rsid w:val="006A2BCB"/>
    <w:rsid w:val="006A2C6D"/>
    <w:rsid w:val="006A2F0A"/>
    <w:rsid w:val="006A2FE3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257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8DF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4AF6"/>
    <w:rsid w:val="006E5D2E"/>
    <w:rsid w:val="006E5DBA"/>
    <w:rsid w:val="006E623F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3FBC"/>
    <w:rsid w:val="007046AF"/>
    <w:rsid w:val="00704BFC"/>
    <w:rsid w:val="007052FF"/>
    <w:rsid w:val="007068B8"/>
    <w:rsid w:val="00706F79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66C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2E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928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2390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EA0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75F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CCF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3CAC"/>
    <w:rsid w:val="00814C83"/>
    <w:rsid w:val="00814E2D"/>
    <w:rsid w:val="00815772"/>
    <w:rsid w:val="00815EA4"/>
    <w:rsid w:val="00815F8D"/>
    <w:rsid w:val="00815FFD"/>
    <w:rsid w:val="0081651E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3AE"/>
    <w:rsid w:val="00842BAA"/>
    <w:rsid w:val="0084355A"/>
    <w:rsid w:val="008435DC"/>
    <w:rsid w:val="00843A56"/>
    <w:rsid w:val="008440C2"/>
    <w:rsid w:val="00844178"/>
    <w:rsid w:val="008445CC"/>
    <w:rsid w:val="0084489F"/>
    <w:rsid w:val="00844AF5"/>
    <w:rsid w:val="008450E3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8B6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873"/>
    <w:rsid w:val="00854A1B"/>
    <w:rsid w:val="00854A58"/>
    <w:rsid w:val="00854CD8"/>
    <w:rsid w:val="00855527"/>
    <w:rsid w:val="008559CD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3E0F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20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903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40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5B10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2C9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7C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814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C7F96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502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3DA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825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6F3"/>
    <w:rsid w:val="00A45A50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0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1E24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457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661"/>
    <w:rsid w:val="00AF0705"/>
    <w:rsid w:val="00AF07C3"/>
    <w:rsid w:val="00AF0FE2"/>
    <w:rsid w:val="00AF12DE"/>
    <w:rsid w:val="00AF26BB"/>
    <w:rsid w:val="00AF2711"/>
    <w:rsid w:val="00AF2E65"/>
    <w:rsid w:val="00AF33A5"/>
    <w:rsid w:val="00AF3426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37A2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6F0F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180A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81"/>
    <w:rsid w:val="00B37991"/>
    <w:rsid w:val="00B4018C"/>
    <w:rsid w:val="00B4072C"/>
    <w:rsid w:val="00B40823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234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1F10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34F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D35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3C1"/>
    <w:rsid w:val="00CE4B00"/>
    <w:rsid w:val="00CE5C99"/>
    <w:rsid w:val="00CE5DBB"/>
    <w:rsid w:val="00CE5EC4"/>
    <w:rsid w:val="00CE608C"/>
    <w:rsid w:val="00CE64E0"/>
    <w:rsid w:val="00CE6585"/>
    <w:rsid w:val="00CE6622"/>
    <w:rsid w:val="00CE664D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0A7A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431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1BA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249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56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74B"/>
    <w:rsid w:val="00DB4B5E"/>
    <w:rsid w:val="00DB4EC7"/>
    <w:rsid w:val="00DB5362"/>
    <w:rsid w:val="00DB55EE"/>
    <w:rsid w:val="00DB6994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6B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29DD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4FA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631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CF8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2BB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0F38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2DF"/>
    <w:rsid w:val="00EB77F4"/>
    <w:rsid w:val="00EB79A6"/>
    <w:rsid w:val="00EB7AC8"/>
    <w:rsid w:val="00EB7E2E"/>
    <w:rsid w:val="00EB7FE2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2D0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4D14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EF7DA2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26D6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A19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CC4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251E"/>
    <w:rsid w:val="00F437F3"/>
    <w:rsid w:val="00F4463B"/>
    <w:rsid w:val="00F447A7"/>
    <w:rsid w:val="00F44E15"/>
    <w:rsid w:val="00F45050"/>
    <w:rsid w:val="00F450F2"/>
    <w:rsid w:val="00F452D8"/>
    <w:rsid w:val="00F454FF"/>
    <w:rsid w:val="00F4574A"/>
    <w:rsid w:val="00F45894"/>
    <w:rsid w:val="00F46057"/>
    <w:rsid w:val="00F470E4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4010"/>
    <w:rsid w:val="00F65001"/>
    <w:rsid w:val="00F6527F"/>
    <w:rsid w:val="00F652E9"/>
    <w:rsid w:val="00F653D2"/>
    <w:rsid w:val="00F6548B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596C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19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68CF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F15"/>
  </w:style>
  <w:style w:type="paragraph" w:styleId="Heading1">
    <w:name w:val="heading 1"/>
    <w:basedOn w:val="Normal"/>
    <w:next w:val="Normal"/>
    <w:link w:val="Heading1Char"/>
    <w:uiPriority w:val="9"/>
    <w:qFormat/>
    <w:rsid w:val="00265C20"/>
    <w:pPr>
      <w:keepNext/>
      <w:keepLines/>
      <w:pBdr>
        <w:bottom w:val="single" w:sz="4" w:space="1" w:color="94B6D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65C2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265C20"/>
    <w:rPr>
      <w:rFonts w:asciiTheme="majorHAnsi" w:eastAsiaTheme="majorEastAsia" w:hAnsiTheme="majorHAnsi" w:cstheme="majorBidi"/>
      <w:i/>
      <w:iCs/>
      <w:sz w:val="22"/>
      <w:szCs w:val="22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265C20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265C20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265C20"/>
    <w:rPr>
      <w:rFonts w:asciiTheme="majorHAnsi" w:eastAsiaTheme="majorEastAsia" w:hAnsiTheme="majorHAnsi" w:cstheme="majorBidi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265C20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265C20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C2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C20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C20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65C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65C20"/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65C20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NoSpacing">
    <w:name w:val="No Spacing"/>
    <w:uiPriority w:val="1"/>
    <w:qFormat/>
    <w:rsid w:val="00265C2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65C2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C20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C20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5C2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65C2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65C20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65C2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65C20"/>
    <w:rPr>
      <w:b/>
      <w:bCs/>
      <w:smallCaps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>
    <w:name w:val="Grid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styleId="GridTable6Colorful-Accent3">
    <w:name w:val="Grid Table 6 Colorful Accent 3"/>
    <w:basedOn w:val="TableNormal"/>
    <w:uiPriority w:val="51"/>
    <w:rsid w:val="00EF4D14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EF4D14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1">
    <w:name w:val="Grid Table 2 Accent 1"/>
    <w:basedOn w:val="TableNormal"/>
    <w:uiPriority w:val="47"/>
    <w:rsid w:val="00B3180A"/>
    <w:pPr>
      <w:spacing w:after="0" w:line="240" w:lineRule="auto"/>
    </w:pPr>
    <w:tblPr>
      <w:tblStyleRowBandSize w:val="1"/>
      <w:tblStyleColBandSize w:val="1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B37981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font7">
    <w:name w:val="font7"/>
    <w:basedOn w:val="Normal"/>
    <w:rsid w:val="00AF070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paragraph" w:customStyle="1" w:styleId="Default">
    <w:name w:val="Default"/>
    <w:rsid w:val="00906903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8744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8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83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225295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22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162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889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787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92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2973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5867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5924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91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1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24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84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75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4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6778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09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9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898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5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1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18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6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17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5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0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4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3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19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2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27" Type="http://schemas.openxmlformats.org/officeDocument/2006/relationships/hyperlink" Target="file:///C:\Users\jasmina.pacur\Dropbox\U%20IZRADI\3.%20Nova%20PSN\1%20&#268;EKA%20SE%20DOK\FRAGRANCE%20RED%20(FRAGRANCE)%20doo%20I\PSP\2%20Inputi\gfi-excel%20(5)%202020.xls" TargetMode="External"/><Relationship Id="rId30" Type="http://schemas.openxmlformats.org/officeDocument/2006/relationships/footer" Target="footer2.xml"/><Relationship Id="rId8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irena.cavlovic\Dropbox\U%20IZRADI\3.%20Nova%20PSN\1%20&#268;EKA%20SE%20DOK\FRAGRANCE%20RED%20(FRAGRANCE)%20doo%20I\PSP\2%20Inputi\Tablice%20za%20plan%20Fragrance%20red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</a:t>
            </a:r>
            <a:r>
              <a:rPr lang="hr-HR" baseline="0"/>
              <a:t> broja zaposlenih</a:t>
            </a:r>
            <a:endParaRPr lang="hr-H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F16-47CF-8649-7CC088557E39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F16-47CF-8649-7CC088557E39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F16-47CF-8649-7CC088557E39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F16-47CF-8649-7CC088557E39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F16-47CF-8649-7CC088557E39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F16-47CF-8649-7CC088557E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95472496"/>
        <c:axId val="395462512"/>
        <c:axId val="0"/>
      </c:bar3DChart>
      <c:catAx>
        <c:axId val="39547249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395462512"/>
        <c:crosses val="autoZero"/>
        <c:auto val="1"/>
        <c:lblAlgn val="ctr"/>
        <c:lblOffset val="100"/>
        <c:noMultiLvlLbl val="0"/>
      </c:catAx>
      <c:valAx>
        <c:axId val="395462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95472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03B80E-2B35-41AC-B4F2-50011140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13736</Words>
  <Characters>78298</Characters>
  <Application>Microsoft Office Word</Application>
  <DocSecurity>0</DocSecurity>
  <Lines>652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91851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2019-03-07T08:39:00Z</dcterms:created>
  <dcterms:modified xsi:type="dcterms:W3CDTF">2020-06-30T06:38:00Z</dcterms:modified>
</cp:coreProperties>
</file>